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7" Type="http://schemas.openxmlformats.org/officeDocument/2006/relationships/custom-properties" Target="docProps/custom.xml"/><Relationship Id="rId1" Type="http://schemas.openxmlformats.org/officeDocument/2006/relationships/officeDocument" Target="word/document.xml"/><Relationship Id="rId6" Type="http://schemas.openxmlformats.org/officeDocument/2006/relationships/extended-properties" Target="docProps/app.xml"/><Relationship Id="rId5" Type="http://schemas.openxmlformats.org/package/2006/relationships/metadata/core-properties" Target="docProps/core.xml"/><Relationship Id="rId4" Type="http://schemas.microsoft.com/office/2006/relationships/ui/userCustomization" Target="userCustomization/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779F" w14:textId="77777777" w:rsidR="00DE515D" w:rsidRPr="00CB390D" w:rsidRDefault="00DE515D">
      <w:pPr>
        <w:rPr>
          <w:rFonts w:ascii="Arial" w:hAnsi="Arial" w:cs="Arial"/>
          <w:spacing w:val="2"/>
          <w:sz w:val="20"/>
          <w:szCs w:val="20"/>
          <w:lang w:val="de-CH"/>
        </w:rPr>
      </w:pPr>
    </w:p>
    <w:p w14:paraId="26DC2294" w14:textId="77777777" w:rsidR="00DE515D" w:rsidRPr="00CB390D" w:rsidRDefault="00DE515D">
      <w:pPr>
        <w:rPr>
          <w:rFonts w:ascii="Arial" w:hAnsi="Arial" w:cs="Arial"/>
          <w:spacing w:val="2"/>
          <w:sz w:val="20"/>
          <w:szCs w:val="20"/>
          <w:lang w:val="de-CH"/>
        </w:rPr>
      </w:pPr>
    </w:p>
    <w:p w14:paraId="422377CE" w14:textId="310E6CB2" w:rsidR="00DE515D" w:rsidRPr="00CB390D" w:rsidRDefault="00DE515D" w:rsidP="00CB390D">
      <w:pPr>
        <w:autoSpaceDE w:val="0"/>
        <w:autoSpaceDN w:val="0"/>
        <w:adjustRightInd w:val="0"/>
        <w:rPr>
          <w:rFonts w:ascii="Arial" w:hAnsi="Arial" w:cs="Arial"/>
          <w:b/>
          <w:bCs/>
          <w:sz w:val="28"/>
          <w:szCs w:val="28"/>
        </w:rPr>
      </w:pPr>
      <w:r w:rsidRPr="00CB390D">
        <w:rPr>
          <w:rFonts w:ascii="Arial" w:hAnsi="Arial" w:cs="Arial"/>
          <w:b/>
          <w:bCs/>
          <w:sz w:val="28"/>
          <w:szCs w:val="28"/>
        </w:rPr>
        <w:t xml:space="preserve">Merkblatt Zuzug / </w:t>
      </w:r>
      <w:r w:rsidR="00035921" w:rsidRPr="00CB390D">
        <w:rPr>
          <w:rFonts w:ascii="Arial" w:hAnsi="Arial" w:cs="Arial"/>
          <w:b/>
          <w:bCs/>
          <w:sz w:val="28"/>
          <w:szCs w:val="28"/>
        </w:rPr>
        <w:t>Umzug innerhalb der Gemeinde / Wegzug</w:t>
      </w:r>
    </w:p>
    <w:p w14:paraId="66EA4E23" w14:textId="77777777" w:rsidR="00DE515D" w:rsidRPr="00CB390D" w:rsidRDefault="00DE515D">
      <w:pPr>
        <w:rPr>
          <w:rFonts w:ascii="Arial" w:hAnsi="Arial" w:cs="Arial"/>
          <w:spacing w:val="2"/>
          <w:sz w:val="20"/>
          <w:szCs w:val="20"/>
          <w:lang w:val="de-CH"/>
        </w:rPr>
      </w:pPr>
    </w:p>
    <w:p w14:paraId="132C822E" w14:textId="38BAA41B" w:rsidR="00DE515D" w:rsidRPr="00CB390D" w:rsidRDefault="00DE515D" w:rsidP="00CB390D">
      <w:pPr>
        <w:pStyle w:val="Default"/>
        <w:jc w:val="both"/>
        <w:rPr>
          <w:sz w:val="20"/>
          <w:szCs w:val="20"/>
          <w:lang w:val="de-CH"/>
        </w:rPr>
      </w:pPr>
      <w:r w:rsidRPr="00CB390D">
        <w:rPr>
          <w:sz w:val="20"/>
          <w:szCs w:val="20"/>
          <w:lang w:val="de-CH"/>
        </w:rPr>
        <w:t xml:space="preserve">Zuzüge, Wegzüge und </w:t>
      </w:r>
      <w:r w:rsidR="00E073ED" w:rsidRPr="00CB390D">
        <w:rPr>
          <w:sz w:val="20"/>
          <w:szCs w:val="20"/>
          <w:lang w:val="de-CH"/>
        </w:rPr>
        <w:t>Umzüge</w:t>
      </w:r>
      <w:r w:rsidRPr="00CB390D">
        <w:rPr>
          <w:sz w:val="20"/>
          <w:szCs w:val="20"/>
          <w:lang w:val="de-CH"/>
        </w:rPr>
        <w:t xml:space="preserve"> innerhalb der Gemeinde sind innerhalb </w:t>
      </w:r>
      <w:r w:rsidRPr="00CB390D">
        <w:rPr>
          <w:b/>
          <w:bCs/>
          <w:sz w:val="20"/>
          <w:szCs w:val="20"/>
          <w:lang w:val="de-CH"/>
        </w:rPr>
        <w:t>von 14 Tagen</w:t>
      </w:r>
      <w:r w:rsidRPr="00CB390D">
        <w:rPr>
          <w:sz w:val="20"/>
          <w:szCs w:val="20"/>
          <w:lang w:val="de-CH"/>
        </w:rPr>
        <w:t xml:space="preserve"> bei der Wohn</w:t>
      </w:r>
      <w:r w:rsidR="00510BAA" w:rsidRPr="00CB390D">
        <w:rPr>
          <w:sz w:val="20"/>
          <w:szCs w:val="20"/>
          <w:lang w:val="de-CH"/>
        </w:rPr>
        <w:t>s</w:t>
      </w:r>
      <w:r w:rsidRPr="00CB390D">
        <w:rPr>
          <w:sz w:val="20"/>
          <w:szCs w:val="20"/>
          <w:lang w:val="de-CH"/>
        </w:rPr>
        <w:t>itzgemeinde zu melden. Die Meldun</w:t>
      </w:r>
      <w:r w:rsidR="00510BAA" w:rsidRPr="00CB390D">
        <w:rPr>
          <w:sz w:val="20"/>
          <w:szCs w:val="20"/>
          <w:lang w:val="de-CH"/>
        </w:rPr>
        <w:t xml:space="preserve">g kann persönlich </w:t>
      </w:r>
      <w:r w:rsidRPr="00CB390D">
        <w:rPr>
          <w:sz w:val="20"/>
          <w:szCs w:val="20"/>
          <w:lang w:val="de-CH"/>
        </w:rPr>
        <w:t xml:space="preserve">oder via eUmzug </w:t>
      </w:r>
      <w:hyperlink r:id="rId11" w:history="1">
        <w:r w:rsidRPr="00CB390D">
          <w:rPr>
            <w:sz w:val="20"/>
            <w:szCs w:val="20"/>
            <w:lang w:val="de-CH"/>
          </w:rPr>
          <w:t>www.eumzug.swiss</w:t>
        </w:r>
      </w:hyperlink>
      <w:r w:rsidRPr="00CB390D">
        <w:rPr>
          <w:sz w:val="20"/>
          <w:szCs w:val="20"/>
          <w:lang w:val="de-CH"/>
        </w:rPr>
        <w:t xml:space="preserve"> erfolgen.</w:t>
      </w:r>
    </w:p>
    <w:p w14:paraId="1F4B34B1" w14:textId="77777777" w:rsidR="00510BAA" w:rsidRPr="00CB390D" w:rsidRDefault="00510BAA">
      <w:pPr>
        <w:rPr>
          <w:rFonts w:ascii="Arial" w:hAnsi="Arial" w:cs="Arial"/>
          <w:spacing w:val="2"/>
          <w:sz w:val="20"/>
          <w:szCs w:val="20"/>
          <w:lang w:val="de-CH"/>
        </w:rPr>
      </w:pPr>
    </w:p>
    <w:p w14:paraId="4CDF0573" w14:textId="3179E75A" w:rsidR="00510BAA" w:rsidRDefault="00510BAA" w:rsidP="00510BAA">
      <w:pPr>
        <w:pStyle w:val="KeinLeerraum"/>
        <w:numPr>
          <w:ilvl w:val="0"/>
          <w:numId w:val="1"/>
        </w:numPr>
        <w:spacing w:line="240" w:lineRule="auto"/>
        <w:ind w:left="567" w:hanging="567"/>
        <w:rPr>
          <w:rFonts w:ascii="Arial" w:hAnsi="Arial" w:cs="Arial"/>
          <w:b/>
          <w:sz w:val="20"/>
          <w:szCs w:val="20"/>
        </w:rPr>
      </w:pPr>
      <w:r w:rsidRPr="00CB390D">
        <w:rPr>
          <w:rFonts w:ascii="Arial" w:hAnsi="Arial" w:cs="Arial"/>
          <w:b/>
          <w:sz w:val="20"/>
          <w:szCs w:val="20"/>
        </w:rPr>
        <w:t>Voraussetzungen, welche für den Zuzug/Umzug erfüllt sein müssen:</w:t>
      </w:r>
    </w:p>
    <w:p w14:paraId="067BF954" w14:textId="77777777" w:rsidR="00CB390D" w:rsidRPr="00CB390D" w:rsidRDefault="00CB390D" w:rsidP="00CB390D">
      <w:pPr>
        <w:pStyle w:val="KeinLeerraum"/>
        <w:spacing w:line="240" w:lineRule="auto"/>
        <w:ind w:left="567"/>
        <w:rPr>
          <w:rFonts w:ascii="Arial" w:hAnsi="Arial" w:cs="Arial"/>
          <w:b/>
          <w:sz w:val="20"/>
          <w:szCs w:val="20"/>
        </w:rPr>
      </w:pPr>
    </w:p>
    <w:p w14:paraId="22E0F082" w14:textId="77777777" w:rsidR="00510BAA" w:rsidRPr="00CB390D" w:rsidRDefault="00510BAA" w:rsidP="00510BAA">
      <w:pPr>
        <w:pStyle w:val="KeinLeerraum"/>
        <w:numPr>
          <w:ilvl w:val="1"/>
          <w:numId w:val="2"/>
        </w:numPr>
        <w:spacing w:before="80" w:line="240" w:lineRule="auto"/>
        <w:ind w:left="567" w:hanging="567"/>
        <w:rPr>
          <w:rFonts w:ascii="Arial" w:hAnsi="Arial" w:cs="Arial"/>
          <w:b/>
          <w:sz w:val="20"/>
          <w:szCs w:val="20"/>
        </w:rPr>
      </w:pPr>
      <w:r w:rsidRPr="00CB390D">
        <w:rPr>
          <w:rFonts w:ascii="Arial" w:hAnsi="Arial" w:cs="Arial"/>
          <w:b/>
          <w:sz w:val="20"/>
          <w:szCs w:val="20"/>
        </w:rPr>
        <w:t>Angemessene Wohnung</w:t>
      </w:r>
    </w:p>
    <w:p w14:paraId="75E55519" w14:textId="77777777" w:rsidR="00E073ED" w:rsidRDefault="00E073ED" w:rsidP="00E073ED">
      <w:pPr>
        <w:pStyle w:val="Listenabsatz"/>
        <w:ind w:left="0"/>
        <w:rPr>
          <w:rFonts w:cs="Arial"/>
          <w:spacing w:val="2"/>
          <w:sz w:val="20"/>
          <w:szCs w:val="20"/>
        </w:rPr>
      </w:pPr>
      <w:r w:rsidRPr="00CB390D">
        <w:rPr>
          <w:rFonts w:cs="Arial"/>
          <w:spacing w:val="2"/>
          <w:sz w:val="20"/>
          <w:szCs w:val="20"/>
        </w:rPr>
        <w:t>Es muss eine angemessene Wohnung vorhanden sein. Angemessen ist eine Wohnung dann, wenn sie den ortsüblichen Verhältnissen entspricht, die für Schweizer Bürger am Wohnort gelten (Mietzins, Wohnungsgrösse, Ausstattung und Zustand, Lage etc.). Bei Untermiete ist zwingend zusätzlich eine Bestätigung des Wohnungsvermieters beizulegen.</w:t>
      </w:r>
    </w:p>
    <w:p w14:paraId="54C9424F" w14:textId="77777777" w:rsidR="00CB390D" w:rsidRPr="00CB390D" w:rsidRDefault="00CB390D" w:rsidP="00E073ED">
      <w:pPr>
        <w:pStyle w:val="Listenabsatz"/>
        <w:ind w:left="0"/>
        <w:rPr>
          <w:rFonts w:cs="Arial"/>
          <w:spacing w:val="2"/>
          <w:sz w:val="20"/>
          <w:szCs w:val="20"/>
        </w:rPr>
      </w:pPr>
    </w:p>
    <w:p w14:paraId="68508773" w14:textId="3A1F8EFD" w:rsidR="00510BAA" w:rsidRPr="00CB390D" w:rsidRDefault="00510BAA" w:rsidP="00234952">
      <w:pPr>
        <w:pStyle w:val="KeinLeerraum"/>
        <w:numPr>
          <w:ilvl w:val="1"/>
          <w:numId w:val="2"/>
        </w:numPr>
        <w:spacing w:before="80" w:line="240" w:lineRule="auto"/>
        <w:ind w:left="567" w:hanging="567"/>
        <w:rPr>
          <w:rFonts w:ascii="Arial" w:hAnsi="Arial" w:cs="Arial"/>
          <w:b/>
          <w:sz w:val="20"/>
          <w:szCs w:val="20"/>
        </w:rPr>
      </w:pPr>
      <w:r w:rsidRPr="00CB390D">
        <w:rPr>
          <w:rFonts w:ascii="Arial" w:hAnsi="Arial" w:cs="Arial"/>
          <w:b/>
          <w:sz w:val="20"/>
          <w:szCs w:val="20"/>
        </w:rPr>
        <w:t>Kranken- und Unfallversicherung</w:t>
      </w:r>
    </w:p>
    <w:p w14:paraId="030BFCEF" w14:textId="747E3159" w:rsidR="00510BAA" w:rsidRPr="00CB390D" w:rsidRDefault="00510BAA" w:rsidP="00510BAA">
      <w:pPr>
        <w:autoSpaceDE w:val="0"/>
        <w:autoSpaceDN w:val="0"/>
        <w:adjustRightInd w:val="0"/>
        <w:rPr>
          <w:rFonts w:ascii="Arial" w:hAnsi="Arial" w:cs="Arial"/>
          <w:sz w:val="20"/>
          <w:szCs w:val="20"/>
          <w:lang w:eastAsia="de-CH"/>
        </w:rPr>
      </w:pPr>
      <w:r w:rsidRPr="00CB390D">
        <w:rPr>
          <w:rFonts w:ascii="Arial" w:hAnsi="Arial" w:cs="Arial"/>
          <w:sz w:val="20"/>
          <w:szCs w:val="20"/>
          <w:lang w:eastAsia="de-CH"/>
        </w:rPr>
        <w:t>Die gesuchstellende Person muss über eine Kranken- und Unfallversicherung verfügen, welche sämtliche Gesundheitsrisiken in der Schweiz abdeckt.</w:t>
      </w:r>
    </w:p>
    <w:p w14:paraId="7DF30236" w14:textId="4F6F5949" w:rsidR="00510BAA" w:rsidRPr="00CB390D" w:rsidRDefault="00510BAA" w:rsidP="00510BAA">
      <w:pPr>
        <w:autoSpaceDE w:val="0"/>
        <w:autoSpaceDN w:val="0"/>
        <w:adjustRightInd w:val="0"/>
        <w:rPr>
          <w:rFonts w:ascii="Arial" w:hAnsi="Arial" w:cs="Arial"/>
          <w:sz w:val="20"/>
          <w:szCs w:val="20"/>
          <w:lang w:eastAsia="de-CH"/>
        </w:rPr>
      </w:pPr>
      <w:r w:rsidRPr="00CB390D">
        <w:rPr>
          <w:rFonts w:ascii="Arial" w:hAnsi="Arial" w:cs="Arial"/>
          <w:sz w:val="20"/>
          <w:szCs w:val="20"/>
          <w:lang w:eastAsia="de-CH"/>
        </w:rPr>
        <w:t xml:space="preserve">Bei Fragen betreffend Krankenversicherung wenden Sie sich bitte direkt an die Ausgleichskasse Nidwalden, Stansstaderstrasse 88, 6370 Stans (Tel. 041 618 51 00 / </w:t>
      </w:r>
      <w:hyperlink r:id="rId12" w:history="1">
        <w:r w:rsidRPr="00CB390D">
          <w:rPr>
            <w:rFonts w:ascii="Arial" w:hAnsi="Arial" w:cs="Arial"/>
            <w:sz w:val="20"/>
            <w:szCs w:val="20"/>
            <w:lang w:eastAsia="de-CH"/>
          </w:rPr>
          <w:t>www.aknw.ch</w:t>
        </w:r>
      </w:hyperlink>
      <w:r w:rsidRPr="00CB390D">
        <w:rPr>
          <w:rFonts w:ascii="Arial" w:hAnsi="Arial" w:cs="Arial"/>
          <w:sz w:val="20"/>
          <w:szCs w:val="20"/>
          <w:lang w:eastAsia="de-CH"/>
        </w:rPr>
        <w:t>).</w:t>
      </w:r>
    </w:p>
    <w:p w14:paraId="36CBC27B" w14:textId="77777777" w:rsidR="00510BAA" w:rsidRPr="00CB390D" w:rsidRDefault="00510BAA">
      <w:pPr>
        <w:rPr>
          <w:rFonts w:ascii="Arial" w:hAnsi="Arial" w:cs="Arial"/>
          <w:spacing w:val="2"/>
          <w:sz w:val="20"/>
          <w:szCs w:val="20"/>
        </w:rPr>
      </w:pPr>
    </w:p>
    <w:p w14:paraId="5B3C93AF" w14:textId="77777777" w:rsidR="00510BAA" w:rsidRPr="00CB390D" w:rsidRDefault="00510BAA">
      <w:pPr>
        <w:rPr>
          <w:rFonts w:ascii="Arial" w:hAnsi="Arial" w:cs="Arial"/>
          <w:spacing w:val="2"/>
          <w:sz w:val="20"/>
          <w:szCs w:val="20"/>
        </w:rPr>
      </w:pPr>
    </w:p>
    <w:p w14:paraId="3C9D94D7" w14:textId="170F2285" w:rsidR="00510BAA" w:rsidRPr="00CB390D" w:rsidRDefault="00510BAA" w:rsidP="00510BAA">
      <w:pPr>
        <w:pStyle w:val="KeinLeerraum"/>
        <w:numPr>
          <w:ilvl w:val="0"/>
          <w:numId w:val="1"/>
        </w:numPr>
        <w:spacing w:line="240" w:lineRule="auto"/>
        <w:ind w:left="567" w:hanging="567"/>
        <w:rPr>
          <w:rFonts w:ascii="Arial" w:hAnsi="Arial" w:cs="Arial"/>
          <w:b/>
          <w:sz w:val="20"/>
          <w:szCs w:val="20"/>
        </w:rPr>
      </w:pPr>
      <w:r w:rsidRPr="00CB390D">
        <w:rPr>
          <w:rFonts w:ascii="Arial" w:hAnsi="Arial" w:cs="Arial"/>
          <w:b/>
          <w:sz w:val="20"/>
          <w:szCs w:val="20"/>
        </w:rPr>
        <w:t xml:space="preserve">Umzug innerhalb </w:t>
      </w:r>
      <w:r w:rsidR="00E073ED" w:rsidRPr="00CB390D">
        <w:rPr>
          <w:rFonts w:ascii="Arial" w:hAnsi="Arial" w:cs="Arial"/>
          <w:b/>
          <w:sz w:val="20"/>
          <w:szCs w:val="20"/>
        </w:rPr>
        <w:t>Ihrer</w:t>
      </w:r>
      <w:r w:rsidRPr="00CB390D">
        <w:rPr>
          <w:rFonts w:ascii="Arial" w:hAnsi="Arial" w:cs="Arial"/>
          <w:b/>
          <w:sz w:val="20"/>
          <w:szCs w:val="20"/>
        </w:rPr>
        <w:t xml:space="preserve"> Gemeinde:</w:t>
      </w:r>
    </w:p>
    <w:p w14:paraId="4B1215C8" w14:textId="77777777" w:rsidR="00510BAA" w:rsidRPr="00CB390D" w:rsidRDefault="00510BAA" w:rsidP="00510BAA">
      <w:pPr>
        <w:pStyle w:val="KeinLeerraum"/>
        <w:spacing w:line="240" w:lineRule="auto"/>
        <w:ind w:left="567"/>
        <w:rPr>
          <w:rFonts w:ascii="Arial" w:hAnsi="Arial" w:cs="Arial"/>
          <w:b/>
          <w:sz w:val="20"/>
          <w:szCs w:val="20"/>
        </w:rPr>
      </w:pPr>
    </w:p>
    <w:p w14:paraId="3E2421D3" w14:textId="2C28B5DC" w:rsidR="00510BAA" w:rsidRPr="00CB390D" w:rsidRDefault="00510BAA" w:rsidP="00510BAA">
      <w:pPr>
        <w:rPr>
          <w:rFonts w:ascii="Arial" w:hAnsi="Arial" w:cs="Arial"/>
          <w:spacing w:val="2"/>
          <w:sz w:val="20"/>
          <w:szCs w:val="20"/>
        </w:rPr>
      </w:pPr>
      <w:r w:rsidRPr="00CB390D">
        <w:rPr>
          <w:rFonts w:ascii="Arial" w:hAnsi="Arial" w:cs="Arial"/>
          <w:spacing w:val="2"/>
          <w:sz w:val="20"/>
          <w:szCs w:val="20"/>
        </w:rPr>
        <w:t xml:space="preserve">Für den Umzug innerhalb </w:t>
      </w:r>
      <w:r w:rsidR="00E073ED" w:rsidRPr="00CB390D">
        <w:rPr>
          <w:rFonts w:ascii="Arial" w:hAnsi="Arial" w:cs="Arial"/>
          <w:spacing w:val="2"/>
          <w:sz w:val="20"/>
          <w:szCs w:val="20"/>
        </w:rPr>
        <w:t>Ihrer Wohngemeinde</w:t>
      </w:r>
      <w:r w:rsidRPr="00CB390D">
        <w:rPr>
          <w:rFonts w:ascii="Arial" w:hAnsi="Arial" w:cs="Arial"/>
          <w:spacing w:val="2"/>
          <w:sz w:val="20"/>
          <w:szCs w:val="20"/>
        </w:rPr>
        <w:t xml:space="preserve"> werden folgende Unterlagen benötigt:</w:t>
      </w:r>
    </w:p>
    <w:p w14:paraId="326C0EFB" w14:textId="77777777" w:rsidR="00510BAA" w:rsidRPr="00CB390D" w:rsidRDefault="00510BAA" w:rsidP="00510BAA">
      <w:pPr>
        <w:rPr>
          <w:rFonts w:ascii="Arial" w:hAnsi="Arial" w:cs="Arial"/>
          <w:spacing w:val="2"/>
          <w:sz w:val="20"/>
          <w:szCs w:val="20"/>
        </w:rPr>
      </w:pPr>
    </w:p>
    <w:p w14:paraId="2D90FB7E" w14:textId="031B5E54" w:rsidR="00510BAA" w:rsidRPr="00CB390D" w:rsidRDefault="00510BAA" w:rsidP="00510BAA">
      <w:pPr>
        <w:pStyle w:val="Listenabsatz"/>
        <w:numPr>
          <w:ilvl w:val="0"/>
          <w:numId w:val="3"/>
        </w:numPr>
        <w:ind w:left="851" w:hanging="284"/>
        <w:rPr>
          <w:rFonts w:eastAsiaTheme="minorHAnsi" w:cs="Arial"/>
          <w:sz w:val="20"/>
          <w:szCs w:val="20"/>
          <w:lang w:eastAsia="en-US"/>
        </w:rPr>
      </w:pPr>
      <w:r w:rsidRPr="00CB390D">
        <w:rPr>
          <w:rFonts w:eastAsiaTheme="minorHAnsi" w:cs="Arial"/>
          <w:sz w:val="20"/>
          <w:szCs w:val="20"/>
          <w:lang w:eastAsia="en-US"/>
        </w:rPr>
        <w:t xml:space="preserve">Miet- oder Kaufvertrag der neuen Wohnung </w:t>
      </w:r>
      <w:r w:rsidRPr="00CB390D">
        <w:rPr>
          <w:rFonts w:cs="Arial"/>
          <w:sz w:val="20"/>
          <w:szCs w:val="20"/>
        </w:rPr>
        <w:t xml:space="preserve">(bei Untermiete ist </w:t>
      </w:r>
      <w:r w:rsidR="00234952" w:rsidRPr="00CB390D">
        <w:rPr>
          <w:rFonts w:cs="Arial"/>
          <w:sz w:val="20"/>
          <w:szCs w:val="20"/>
        </w:rPr>
        <w:t xml:space="preserve">ein Untermietvertrag und </w:t>
      </w:r>
      <w:r w:rsidRPr="00CB390D">
        <w:rPr>
          <w:rFonts w:cs="Arial"/>
          <w:sz w:val="20"/>
          <w:szCs w:val="20"/>
        </w:rPr>
        <w:t>eine schriftliche Zustimmung des Vermieters beizulegen)</w:t>
      </w:r>
    </w:p>
    <w:p w14:paraId="044C59AF" w14:textId="44E59185" w:rsidR="00510BAA" w:rsidRPr="00CB390D" w:rsidRDefault="00510BAA" w:rsidP="00510BAA">
      <w:pPr>
        <w:pStyle w:val="Listenabsatz"/>
        <w:numPr>
          <w:ilvl w:val="0"/>
          <w:numId w:val="3"/>
        </w:numPr>
        <w:ind w:left="851" w:hanging="284"/>
        <w:rPr>
          <w:rFonts w:cs="Arial"/>
          <w:spacing w:val="2"/>
          <w:sz w:val="20"/>
          <w:szCs w:val="20"/>
        </w:rPr>
      </w:pPr>
      <w:r w:rsidRPr="00CB390D">
        <w:rPr>
          <w:rFonts w:eastAsiaTheme="minorHAnsi" w:cs="Arial"/>
          <w:sz w:val="20"/>
          <w:szCs w:val="20"/>
          <w:lang w:eastAsia="en-US"/>
        </w:rPr>
        <w:t>Ausländerausweis</w:t>
      </w:r>
    </w:p>
    <w:p w14:paraId="488195D2" w14:textId="77777777" w:rsidR="00510BAA" w:rsidRPr="00CB390D" w:rsidRDefault="00510BAA">
      <w:pPr>
        <w:rPr>
          <w:rFonts w:ascii="Arial" w:hAnsi="Arial" w:cs="Arial"/>
          <w:spacing w:val="2"/>
          <w:sz w:val="20"/>
          <w:szCs w:val="20"/>
        </w:rPr>
      </w:pPr>
    </w:p>
    <w:p w14:paraId="0C8BB318" w14:textId="2D3E2E0B" w:rsidR="00E073ED" w:rsidRPr="00CB390D" w:rsidRDefault="00E073ED">
      <w:pPr>
        <w:rPr>
          <w:rFonts w:ascii="Arial" w:hAnsi="Arial" w:cs="Arial"/>
          <w:spacing w:val="2"/>
          <w:sz w:val="20"/>
          <w:szCs w:val="20"/>
        </w:rPr>
      </w:pPr>
      <w:r w:rsidRPr="00CB390D">
        <w:rPr>
          <w:rFonts w:ascii="Arial" w:hAnsi="Arial" w:cs="Arial"/>
          <w:spacing w:val="2"/>
          <w:sz w:val="20"/>
          <w:szCs w:val="20"/>
        </w:rPr>
        <w:t>Die aufgeführten Unterlagen sind für einen Umzug zwingend notwendig</w:t>
      </w:r>
      <w:r w:rsidR="00002861" w:rsidRPr="00CB390D">
        <w:rPr>
          <w:rFonts w:ascii="Arial" w:hAnsi="Arial" w:cs="Arial"/>
          <w:spacing w:val="2"/>
          <w:sz w:val="20"/>
          <w:szCs w:val="20"/>
        </w:rPr>
        <w:t>.</w:t>
      </w:r>
    </w:p>
    <w:p w14:paraId="68CE2064" w14:textId="77777777" w:rsidR="00A66250" w:rsidRDefault="00A66250">
      <w:pPr>
        <w:rPr>
          <w:rFonts w:ascii="Arial" w:hAnsi="Arial" w:cs="Arial"/>
          <w:spacing w:val="2"/>
          <w:sz w:val="20"/>
          <w:szCs w:val="20"/>
        </w:rPr>
      </w:pPr>
    </w:p>
    <w:p w14:paraId="14000BCA" w14:textId="77777777" w:rsidR="00CB390D" w:rsidRPr="00CB390D" w:rsidRDefault="00CB390D">
      <w:pPr>
        <w:rPr>
          <w:rFonts w:ascii="Arial" w:hAnsi="Arial" w:cs="Arial"/>
          <w:spacing w:val="2"/>
          <w:sz w:val="20"/>
          <w:szCs w:val="20"/>
        </w:rPr>
      </w:pPr>
    </w:p>
    <w:p w14:paraId="37E4ACB7" w14:textId="476C3DE0" w:rsidR="00510BAA" w:rsidRPr="00CB390D" w:rsidRDefault="00510BAA" w:rsidP="00510BAA">
      <w:pPr>
        <w:pStyle w:val="KeinLeerraum"/>
        <w:numPr>
          <w:ilvl w:val="0"/>
          <w:numId w:val="1"/>
        </w:numPr>
        <w:spacing w:line="240" w:lineRule="auto"/>
        <w:ind w:left="567" w:hanging="567"/>
        <w:rPr>
          <w:rFonts w:ascii="Arial" w:hAnsi="Arial" w:cs="Arial"/>
          <w:b/>
          <w:sz w:val="20"/>
          <w:szCs w:val="20"/>
        </w:rPr>
      </w:pPr>
      <w:r w:rsidRPr="00CB390D">
        <w:rPr>
          <w:rFonts w:ascii="Arial" w:hAnsi="Arial" w:cs="Arial"/>
          <w:b/>
          <w:sz w:val="20"/>
          <w:szCs w:val="20"/>
        </w:rPr>
        <w:t>Zuzug von einer anderen Nidwaldner Gemeinde:</w:t>
      </w:r>
    </w:p>
    <w:p w14:paraId="64A1F89F" w14:textId="77777777" w:rsidR="00510BAA" w:rsidRPr="00CB390D" w:rsidRDefault="00510BAA" w:rsidP="00510BAA">
      <w:pPr>
        <w:rPr>
          <w:rFonts w:ascii="Arial" w:hAnsi="Arial" w:cs="Arial"/>
          <w:spacing w:val="2"/>
          <w:sz w:val="20"/>
          <w:szCs w:val="20"/>
        </w:rPr>
      </w:pPr>
    </w:p>
    <w:p w14:paraId="42C1480E" w14:textId="0447584F" w:rsidR="00510BAA" w:rsidRPr="00CB390D" w:rsidRDefault="00510BAA" w:rsidP="00510BAA">
      <w:pPr>
        <w:rPr>
          <w:rFonts w:ascii="Arial" w:hAnsi="Arial" w:cs="Arial"/>
          <w:spacing w:val="2"/>
          <w:sz w:val="20"/>
          <w:szCs w:val="20"/>
        </w:rPr>
      </w:pPr>
      <w:r w:rsidRPr="00CB390D">
        <w:rPr>
          <w:rFonts w:ascii="Arial" w:hAnsi="Arial" w:cs="Arial"/>
          <w:spacing w:val="2"/>
          <w:sz w:val="20"/>
          <w:szCs w:val="20"/>
        </w:rPr>
        <w:t>Wohnen Sie bereits im Kanton Nidwalden müssen Sie sich zuerst bei der aktuellen Wohngemeinde abmelden. Anschliessend können Sie zu der neuen Gemeinde gehen</w:t>
      </w:r>
      <w:r w:rsidR="00234952" w:rsidRPr="00CB390D">
        <w:rPr>
          <w:rFonts w:ascii="Arial" w:hAnsi="Arial" w:cs="Arial"/>
          <w:spacing w:val="2"/>
          <w:sz w:val="20"/>
          <w:szCs w:val="20"/>
        </w:rPr>
        <w:t xml:space="preserve"> und </w:t>
      </w:r>
      <w:r w:rsidRPr="00CB390D">
        <w:rPr>
          <w:rFonts w:ascii="Arial" w:hAnsi="Arial" w:cs="Arial"/>
          <w:spacing w:val="2"/>
          <w:sz w:val="20"/>
          <w:szCs w:val="20"/>
        </w:rPr>
        <w:t xml:space="preserve">sich mit folgenden Unterlagen </w:t>
      </w:r>
      <w:r w:rsidR="00234952" w:rsidRPr="00CB390D">
        <w:rPr>
          <w:rFonts w:ascii="Arial" w:hAnsi="Arial" w:cs="Arial"/>
          <w:spacing w:val="2"/>
          <w:sz w:val="20"/>
          <w:szCs w:val="20"/>
        </w:rPr>
        <w:t>anmelden</w:t>
      </w:r>
      <w:r w:rsidRPr="00CB390D">
        <w:rPr>
          <w:rFonts w:ascii="Arial" w:hAnsi="Arial" w:cs="Arial"/>
          <w:spacing w:val="2"/>
          <w:sz w:val="20"/>
          <w:szCs w:val="20"/>
        </w:rPr>
        <w:t>:</w:t>
      </w:r>
    </w:p>
    <w:p w14:paraId="0BF60B0B" w14:textId="77777777" w:rsidR="00510BAA" w:rsidRPr="00CB390D" w:rsidRDefault="00510BAA" w:rsidP="00510BAA">
      <w:pPr>
        <w:rPr>
          <w:rFonts w:ascii="Arial" w:hAnsi="Arial" w:cs="Arial"/>
          <w:spacing w:val="2"/>
          <w:sz w:val="20"/>
          <w:szCs w:val="20"/>
        </w:rPr>
      </w:pPr>
    </w:p>
    <w:p w14:paraId="7912632F" w14:textId="1C15BCA9" w:rsidR="00510BAA" w:rsidRPr="00CB390D" w:rsidRDefault="00510BAA" w:rsidP="00510BAA">
      <w:pPr>
        <w:pStyle w:val="Listenabsatz"/>
        <w:numPr>
          <w:ilvl w:val="0"/>
          <w:numId w:val="3"/>
        </w:numPr>
        <w:spacing w:before="80"/>
        <w:ind w:left="851" w:hanging="284"/>
        <w:contextualSpacing w:val="0"/>
        <w:rPr>
          <w:rFonts w:eastAsiaTheme="minorHAnsi" w:cs="Arial"/>
          <w:sz w:val="20"/>
          <w:szCs w:val="20"/>
          <w:lang w:eastAsia="en-US"/>
        </w:rPr>
      </w:pPr>
      <w:r w:rsidRPr="00CB390D">
        <w:rPr>
          <w:rFonts w:eastAsiaTheme="minorHAnsi" w:cs="Arial"/>
          <w:sz w:val="20"/>
          <w:szCs w:val="20"/>
          <w:lang w:eastAsia="en-US"/>
        </w:rPr>
        <w:t>Formular „Gesuch</w:t>
      </w:r>
      <w:r w:rsidR="00234952" w:rsidRPr="00CB390D">
        <w:rPr>
          <w:rFonts w:eastAsiaTheme="minorHAnsi" w:cs="Arial"/>
          <w:sz w:val="20"/>
          <w:szCs w:val="20"/>
          <w:lang w:eastAsia="en-US"/>
        </w:rPr>
        <w:t xml:space="preserve"> Zuzug</w:t>
      </w:r>
      <w:r w:rsidRPr="00CB390D">
        <w:rPr>
          <w:rFonts w:eastAsiaTheme="minorHAnsi" w:cs="Arial"/>
          <w:sz w:val="20"/>
          <w:szCs w:val="20"/>
          <w:lang w:eastAsia="en-US"/>
        </w:rPr>
        <w:t>“</w:t>
      </w:r>
    </w:p>
    <w:p w14:paraId="5173F922" w14:textId="53D5A991" w:rsidR="00510BAA" w:rsidRPr="00CB390D" w:rsidRDefault="00510BAA" w:rsidP="00510BAA">
      <w:pPr>
        <w:pStyle w:val="Listenabsatz"/>
        <w:numPr>
          <w:ilvl w:val="0"/>
          <w:numId w:val="3"/>
        </w:numPr>
        <w:ind w:left="851" w:hanging="284"/>
        <w:rPr>
          <w:rFonts w:eastAsiaTheme="minorHAnsi" w:cs="Arial"/>
          <w:sz w:val="20"/>
          <w:szCs w:val="20"/>
          <w:lang w:eastAsia="en-US"/>
        </w:rPr>
      </w:pPr>
      <w:r w:rsidRPr="00CB390D">
        <w:rPr>
          <w:rFonts w:eastAsiaTheme="minorHAnsi" w:cs="Arial"/>
          <w:sz w:val="20"/>
          <w:szCs w:val="20"/>
          <w:lang w:eastAsia="en-US"/>
        </w:rPr>
        <w:t xml:space="preserve">Miet- oder Kaufvertrag der neuen Wohnung </w:t>
      </w:r>
      <w:r w:rsidR="00234952" w:rsidRPr="00CB390D">
        <w:rPr>
          <w:rFonts w:cs="Arial"/>
          <w:sz w:val="20"/>
          <w:szCs w:val="20"/>
        </w:rPr>
        <w:t>(bei Untermiete ist ein Untermietvertrag und eine schriftliche Zustimmung des Vermieters beizulegen)</w:t>
      </w:r>
    </w:p>
    <w:p w14:paraId="69297F51" w14:textId="77777777" w:rsidR="00510BAA" w:rsidRPr="00CB390D" w:rsidRDefault="00510BAA" w:rsidP="00510BAA">
      <w:pPr>
        <w:pStyle w:val="Listenabsatz"/>
        <w:numPr>
          <w:ilvl w:val="0"/>
          <w:numId w:val="3"/>
        </w:numPr>
        <w:ind w:left="851" w:hanging="284"/>
        <w:rPr>
          <w:rFonts w:cs="Arial"/>
          <w:spacing w:val="2"/>
          <w:sz w:val="20"/>
          <w:szCs w:val="20"/>
        </w:rPr>
      </w:pPr>
      <w:r w:rsidRPr="00CB390D">
        <w:rPr>
          <w:rFonts w:eastAsiaTheme="minorHAnsi" w:cs="Arial"/>
          <w:sz w:val="20"/>
          <w:szCs w:val="20"/>
          <w:lang w:eastAsia="en-US"/>
        </w:rPr>
        <w:t>Ausländerausweis</w:t>
      </w:r>
    </w:p>
    <w:p w14:paraId="20EFA3EE" w14:textId="77777777" w:rsidR="00510BAA" w:rsidRPr="00CB390D" w:rsidRDefault="00510BAA" w:rsidP="00510BAA">
      <w:pPr>
        <w:pStyle w:val="Listenabsatz"/>
        <w:numPr>
          <w:ilvl w:val="0"/>
          <w:numId w:val="3"/>
        </w:numPr>
        <w:ind w:left="851" w:hanging="284"/>
        <w:rPr>
          <w:rFonts w:eastAsiaTheme="minorHAnsi" w:cs="Arial"/>
          <w:sz w:val="20"/>
          <w:szCs w:val="20"/>
          <w:lang w:eastAsia="en-US"/>
        </w:rPr>
      </w:pPr>
      <w:r w:rsidRPr="00CB390D">
        <w:rPr>
          <w:rFonts w:eastAsiaTheme="minorHAnsi" w:cs="Arial"/>
          <w:sz w:val="20"/>
          <w:szCs w:val="20"/>
          <w:lang w:eastAsia="en-US"/>
        </w:rPr>
        <w:t>Gültiger Pass oder Personalausweis im Original</w:t>
      </w:r>
    </w:p>
    <w:p w14:paraId="27BD190E" w14:textId="2470A400" w:rsidR="00510BAA" w:rsidRPr="00CB390D" w:rsidRDefault="00510BAA" w:rsidP="00510BAA">
      <w:pPr>
        <w:pStyle w:val="Listenabsatz"/>
        <w:numPr>
          <w:ilvl w:val="0"/>
          <w:numId w:val="3"/>
        </w:numPr>
        <w:ind w:left="851" w:hanging="284"/>
        <w:rPr>
          <w:rFonts w:cs="Arial"/>
          <w:spacing w:val="2"/>
          <w:sz w:val="20"/>
          <w:szCs w:val="20"/>
        </w:rPr>
      </w:pPr>
      <w:r w:rsidRPr="00CB390D">
        <w:rPr>
          <w:rFonts w:eastAsiaTheme="minorHAnsi" w:cs="Arial"/>
          <w:sz w:val="20"/>
          <w:szCs w:val="20"/>
          <w:lang w:eastAsia="en-US"/>
        </w:rPr>
        <w:t>Krankenkassenkarte oder Krankenkassenpolice</w:t>
      </w:r>
    </w:p>
    <w:p w14:paraId="083C5926" w14:textId="77777777" w:rsidR="00510BAA" w:rsidRPr="00CB390D" w:rsidRDefault="00510BAA" w:rsidP="00510BAA">
      <w:pPr>
        <w:ind w:left="567"/>
        <w:rPr>
          <w:rFonts w:ascii="Arial" w:hAnsi="Arial" w:cs="Arial"/>
          <w:spacing w:val="2"/>
          <w:sz w:val="20"/>
          <w:szCs w:val="20"/>
        </w:rPr>
      </w:pPr>
    </w:p>
    <w:p w14:paraId="73797E26" w14:textId="20E3262D" w:rsidR="00E073ED" w:rsidRPr="00CB390D" w:rsidRDefault="00E073ED" w:rsidP="00E073ED">
      <w:pPr>
        <w:rPr>
          <w:rFonts w:ascii="Arial" w:hAnsi="Arial" w:cs="Arial"/>
          <w:spacing w:val="2"/>
          <w:sz w:val="22"/>
          <w:szCs w:val="22"/>
        </w:rPr>
      </w:pPr>
      <w:r w:rsidRPr="00CB390D">
        <w:rPr>
          <w:rStyle w:val="cf01"/>
          <w:rFonts w:ascii="Arial" w:hAnsi="Arial" w:cs="Arial"/>
          <w:sz w:val="20"/>
          <w:szCs w:val="20"/>
        </w:rPr>
        <w:t>Bitte beachten Sie, dass die Meldung an die Gemeinde innerhalb von 14 Tagen erfolgen muss.</w:t>
      </w:r>
    </w:p>
    <w:p w14:paraId="5D5EDAA7" w14:textId="77777777" w:rsidR="00A66250" w:rsidRDefault="00A66250" w:rsidP="00510BAA">
      <w:pPr>
        <w:ind w:left="567"/>
        <w:rPr>
          <w:rFonts w:ascii="Arial" w:hAnsi="Arial" w:cs="Arial"/>
          <w:spacing w:val="2"/>
          <w:sz w:val="20"/>
          <w:szCs w:val="20"/>
        </w:rPr>
      </w:pPr>
    </w:p>
    <w:p w14:paraId="4A37B650" w14:textId="77777777" w:rsidR="00CB390D" w:rsidRPr="00CB390D" w:rsidRDefault="00CB390D" w:rsidP="00510BAA">
      <w:pPr>
        <w:ind w:left="567"/>
        <w:rPr>
          <w:rFonts w:ascii="Arial" w:hAnsi="Arial" w:cs="Arial"/>
          <w:spacing w:val="2"/>
          <w:sz w:val="20"/>
          <w:szCs w:val="20"/>
        </w:rPr>
      </w:pPr>
    </w:p>
    <w:p w14:paraId="35F716D0" w14:textId="77777777" w:rsidR="00A66250" w:rsidRPr="00CB390D" w:rsidRDefault="00A66250" w:rsidP="00A66250">
      <w:pPr>
        <w:pStyle w:val="KeinLeerraum"/>
        <w:numPr>
          <w:ilvl w:val="0"/>
          <w:numId w:val="1"/>
        </w:numPr>
        <w:spacing w:line="240" w:lineRule="auto"/>
        <w:ind w:left="567" w:hanging="567"/>
        <w:rPr>
          <w:rFonts w:ascii="Arial" w:hAnsi="Arial" w:cs="Arial"/>
          <w:b/>
          <w:sz w:val="20"/>
          <w:szCs w:val="20"/>
        </w:rPr>
      </w:pPr>
      <w:r w:rsidRPr="00CB390D">
        <w:rPr>
          <w:rFonts w:ascii="Arial" w:hAnsi="Arial" w:cs="Arial"/>
          <w:b/>
          <w:sz w:val="20"/>
          <w:szCs w:val="20"/>
        </w:rPr>
        <w:t>Zuzug von einem anderen Kanton oder vom Ausland</w:t>
      </w:r>
    </w:p>
    <w:p w14:paraId="7B983293" w14:textId="77777777" w:rsidR="00A66250" w:rsidRPr="00CB390D" w:rsidRDefault="00A66250" w:rsidP="00A66250">
      <w:pPr>
        <w:pStyle w:val="KeinLeerraum"/>
        <w:spacing w:line="240" w:lineRule="auto"/>
        <w:rPr>
          <w:rFonts w:ascii="Arial" w:eastAsiaTheme="minorHAnsi" w:hAnsi="Arial" w:cs="Arial"/>
          <w:sz w:val="20"/>
          <w:szCs w:val="20"/>
          <w:lang w:eastAsia="en-US"/>
        </w:rPr>
      </w:pPr>
    </w:p>
    <w:p w14:paraId="54828B99" w14:textId="5EA70222" w:rsidR="00A66250" w:rsidRPr="00CB390D" w:rsidRDefault="00A66250" w:rsidP="00A66250">
      <w:pPr>
        <w:pStyle w:val="KeinLeerraum"/>
        <w:spacing w:line="240" w:lineRule="auto"/>
        <w:rPr>
          <w:rFonts w:ascii="Arial" w:eastAsiaTheme="minorHAnsi" w:hAnsi="Arial" w:cs="Arial"/>
          <w:bCs/>
          <w:sz w:val="20"/>
          <w:szCs w:val="20"/>
          <w:lang w:eastAsia="en-US"/>
        </w:rPr>
      </w:pPr>
      <w:r w:rsidRPr="00CB390D">
        <w:rPr>
          <w:rFonts w:ascii="Arial" w:eastAsiaTheme="minorHAnsi" w:hAnsi="Arial" w:cs="Arial"/>
          <w:sz w:val="20"/>
          <w:szCs w:val="20"/>
          <w:lang w:eastAsia="en-US"/>
        </w:rPr>
        <w:t xml:space="preserve">Bitte beachten Sie dazu </w:t>
      </w:r>
      <w:r w:rsidR="00234952" w:rsidRPr="00CB390D">
        <w:rPr>
          <w:rFonts w:ascii="Arial" w:eastAsiaTheme="minorHAnsi" w:hAnsi="Arial" w:cs="Arial"/>
          <w:sz w:val="20"/>
          <w:szCs w:val="20"/>
          <w:lang w:eastAsia="en-US"/>
        </w:rPr>
        <w:t>das</w:t>
      </w:r>
      <w:r w:rsidRPr="00CB390D">
        <w:rPr>
          <w:rFonts w:ascii="Arial" w:eastAsiaTheme="minorHAnsi" w:hAnsi="Arial" w:cs="Arial"/>
          <w:sz w:val="20"/>
          <w:szCs w:val="20"/>
          <w:lang w:eastAsia="en-US"/>
        </w:rPr>
        <w:t xml:space="preserve"> </w:t>
      </w:r>
      <w:r w:rsidR="00234952" w:rsidRPr="00CB390D">
        <w:rPr>
          <w:rFonts w:ascii="Arial" w:eastAsiaTheme="minorHAnsi" w:hAnsi="Arial" w:cs="Arial"/>
          <w:b/>
          <w:sz w:val="20"/>
          <w:szCs w:val="20"/>
          <w:lang w:eastAsia="en-US"/>
        </w:rPr>
        <w:t>Merkblatt</w:t>
      </w:r>
      <w:r w:rsidRPr="00CB390D">
        <w:rPr>
          <w:rFonts w:ascii="Arial" w:eastAsiaTheme="minorHAnsi" w:hAnsi="Arial" w:cs="Arial"/>
          <w:sz w:val="20"/>
          <w:szCs w:val="20"/>
          <w:lang w:eastAsia="en-US"/>
        </w:rPr>
        <w:t xml:space="preserve"> </w:t>
      </w:r>
      <w:r w:rsidR="00E073ED" w:rsidRPr="00CB390D">
        <w:rPr>
          <w:rFonts w:ascii="Arial" w:eastAsiaTheme="minorHAnsi" w:hAnsi="Arial" w:cs="Arial"/>
          <w:sz w:val="20"/>
          <w:szCs w:val="20"/>
          <w:lang w:eastAsia="en-US"/>
        </w:rPr>
        <w:t>"</w:t>
      </w:r>
      <w:r w:rsidRPr="00CB390D">
        <w:rPr>
          <w:rFonts w:ascii="Arial" w:eastAsiaTheme="minorHAnsi" w:hAnsi="Arial" w:cs="Arial"/>
          <w:b/>
          <w:sz w:val="20"/>
          <w:szCs w:val="20"/>
          <w:lang w:eastAsia="en-US"/>
        </w:rPr>
        <w:t>Kantonswechsel</w:t>
      </w:r>
      <w:r w:rsidR="00E073ED" w:rsidRPr="00CB390D">
        <w:rPr>
          <w:rFonts w:ascii="Arial" w:eastAsiaTheme="minorHAnsi" w:hAnsi="Arial" w:cs="Arial"/>
          <w:b/>
          <w:sz w:val="20"/>
          <w:szCs w:val="20"/>
          <w:lang w:eastAsia="en-US"/>
        </w:rPr>
        <w:t>"</w:t>
      </w:r>
      <w:r w:rsidR="00CB390D">
        <w:rPr>
          <w:rFonts w:ascii="Arial" w:eastAsiaTheme="minorHAnsi" w:hAnsi="Arial" w:cs="Arial"/>
          <w:b/>
          <w:sz w:val="20"/>
          <w:szCs w:val="20"/>
          <w:lang w:eastAsia="en-US"/>
        </w:rPr>
        <w:t xml:space="preserve"> </w:t>
      </w:r>
      <w:r w:rsidR="00CB390D" w:rsidRPr="00CB390D">
        <w:rPr>
          <w:rFonts w:ascii="Arial" w:eastAsiaTheme="minorHAnsi" w:hAnsi="Arial" w:cs="Arial"/>
          <w:bCs/>
          <w:sz w:val="20"/>
          <w:szCs w:val="20"/>
          <w:lang w:eastAsia="en-US"/>
        </w:rPr>
        <w:t>des Amt</w:t>
      </w:r>
      <w:r w:rsidR="00CB390D">
        <w:rPr>
          <w:rFonts w:ascii="Arial" w:eastAsiaTheme="minorHAnsi" w:hAnsi="Arial" w:cs="Arial"/>
          <w:bCs/>
          <w:sz w:val="20"/>
          <w:szCs w:val="20"/>
          <w:lang w:eastAsia="en-US"/>
        </w:rPr>
        <w:t>s</w:t>
      </w:r>
      <w:r w:rsidR="00CB390D" w:rsidRPr="00CB390D">
        <w:rPr>
          <w:rFonts w:ascii="Arial" w:eastAsiaTheme="minorHAnsi" w:hAnsi="Arial" w:cs="Arial"/>
          <w:bCs/>
          <w:sz w:val="20"/>
          <w:szCs w:val="20"/>
          <w:lang w:eastAsia="en-US"/>
        </w:rPr>
        <w:t xml:space="preserve"> für Migration Nidwalden</w:t>
      </w:r>
      <w:r w:rsidR="00E073ED" w:rsidRPr="00CB390D">
        <w:rPr>
          <w:rFonts w:ascii="Arial" w:eastAsiaTheme="minorHAnsi" w:hAnsi="Arial" w:cs="Arial"/>
          <w:bCs/>
          <w:sz w:val="20"/>
          <w:szCs w:val="20"/>
          <w:lang w:eastAsia="en-US"/>
        </w:rPr>
        <w:t>.</w:t>
      </w:r>
    </w:p>
    <w:p w14:paraId="6A5BCB80" w14:textId="77777777" w:rsidR="00A66250" w:rsidRPr="00CB390D" w:rsidRDefault="00A66250">
      <w:pPr>
        <w:rPr>
          <w:rFonts w:ascii="Arial" w:hAnsi="Arial" w:cs="Arial"/>
          <w:sz w:val="20"/>
          <w:szCs w:val="20"/>
        </w:rPr>
      </w:pPr>
      <w:r w:rsidRPr="00CB390D">
        <w:rPr>
          <w:rFonts w:ascii="Arial" w:hAnsi="Arial" w:cs="Arial"/>
          <w:sz w:val="20"/>
          <w:szCs w:val="20"/>
        </w:rPr>
        <w:br w:type="page"/>
      </w:r>
    </w:p>
    <w:p w14:paraId="233A081A" w14:textId="4FC8F31F" w:rsidR="00A66250" w:rsidRPr="00CB390D" w:rsidRDefault="00A66250" w:rsidP="00A66250">
      <w:pPr>
        <w:pStyle w:val="KeinLeerraum"/>
        <w:numPr>
          <w:ilvl w:val="0"/>
          <w:numId w:val="1"/>
        </w:numPr>
        <w:spacing w:line="240" w:lineRule="auto"/>
        <w:ind w:left="567" w:hanging="567"/>
        <w:rPr>
          <w:rFonts w:ascii="Arial" w:hAnsi="Arial" w:cs="Arial"/>
          <w:b/>
          <w:sz w:val="20"/>
          <w:szCs w:val="20"/>
        </w:rPr>
      </w:pPr>
      <w:r w:rsidRPr="00CB390D">
        <w:rPr>
          <w:rFonts w:ascii="Arial" w:hAnsi="Arial" w:cs="Arial"/>
          <w:b/>
          <w:sz w:val="20"/>
          <w:szCs w:val="20"/>
        </w:rPr>
        <w:lastRenderedPageBreak/>
        <w:t>Wegzug</w:t>
      </w:r>
    </w:p>
    <w:p w14:paraId="34222420" w14:textId="77777777" w:rsidR="00A66250" w:rsidRPr="00CB390D" w:rsidRDefault="00A66250" w:rsidP="00A66250">
      <w:pPr>
        <w:pStyle w:val="KeinLeerraum"/>
        <w:spacing w:line="240" w:lineRule="auto"/>
        <w:rPr>
          <w:rFonts w:ascii="Arial" w:hAnsi="Arial" w:cs="Arial"/>
          <w:b/>
          <w:sz w:val="20"/>
          <w:szCs w:val="20"/>
        </w:rPr>
      </w:pPr>
    </w:p>
    <w:p w14:paraId="5872EF7C" w14:textId="563E4279" w:rsidR="00A66250" w:rsidRPr="00CB390D" w:rsidRDefault="00A66250" w:rsidP="00A66250">
      <w:pPr>
        <w:spacing w:before="80"/>
        <w:rPr>
          <w:rFonts w:ascii="Arial" w:hAnsi="Arial" w:cs="Arial"/>
          <w:sz w:val="20"/>
          <w:szCs w:val="20"/>
        </w:rPr>
      </w:pPr>
      <w:r w:rsidRPr="00CB390D">
        <w:rPr>
          <w:rFonts w:ascii="Arial" w:hAnsi="Arial" w:cs="Arial"/>
          <w:sz w:val="20"/>
          <w:szCs w:val="20"/>
        </w:rPr>
        <w:t xml:space="preserve">Für Drittstaatsangehörige (ausser für Personen mit einer Niederlassungsbewilligung) ist der Wegzug in einen anderen Kanton bewilligungspflichtig. Eine entsprechende Bewilligung ist frühzeitig, das heisst </w:t>
      </w:r>
      <w:r w:rsidRPr="00CB390D">
        <w:rPr>
          <w:rFonts w:ascii="Arial" w:hAnsi="Arial" w:cs="Arial"/>
          <w:b/>
          <w:sz w:val="20"/>
          <w:szCs w:val="20"/>
        </w:rPr>
        <w:t>vor</w:t>
      </w:r>
      <w:r w:rsidRPr="00CB390D">
        <w:rPr>
          <w:rFonts w:ascii="Arial" w:hAnsi="Arial" w:cs="Arial"/>
          <w:sz w:val="20"/>
          <w:szCs w:val="20"/>
        </w:rPr>
        <w:t xml:space="preserve"> der Adressänderung, beim neuen Kanton einzufordern.</w:t>
      </w:r>
      <w:r w:rsidR="00E073ED" w:rsidRPr="00CB390D">
        <w:rPr>
          <w:rFonts w:ascii="Arial" w:hAnsi="Arial" w:cs="Arial"/>
          <w:sz w:val="20"/>
          <w:szCs w:val="20"/>
        </w:rPr>
        <w:t xml:space="preserve"> </w:t>
      </w:r>
    </w:p>
    <w:p w14:paraId="0C58A10E" w14:textId="77777777" w:rsidR="00A66250" w:rsidRPr="00CB390D" w:rsidRDefault="00A66250" w:rsidP="00A66250">
      <w:pPr>
        <w:pStyle w:val="Listenabsatz"/>
        <w:ind w:left="0"/>
        <w:rPr>
          <w:rFonts w:eastAsiaTheme="minorHAnsi" w:cs="Arial"/>
          <w:sz w:val="20"/>
          <w:szCs w:val="20"/>
          <w:lang w:eastAsia="en-US"/>
        </w:rPr>
      </w:pPr>
    </w:p>
    <w:p w14:paraId="421C3F68" w14:textId="37281993" w:rsidR="00A66250" w:rsidRPr="00CB390D" w:rsidRDefault="00A66250" w:rsidP="00A66250">
      <w:pPr>
        <w:pStyle w:val="Listenabsatz"/>
        <w:ind w:left="0"/>
        <w:rPr>
          <w:rFonts w:eastAsiaTheme="minorHAnsi" w:cs="Arial"/>
          <w:sz w:val="20"/>
          <w:szCs w:val="20"/>
          <w:lang w:eastAsia="en-US"/>
        </w:rPr>
      </w:pPr>
      <w:r w:rsidRPr="00CB390D">
        <w:rPr>
          <w:rFonts w:eastAsiaTheme="minorHAnsi" w:cs="Arial"/>
          <w:sz w:val="20"/>
          <w:szCs w:val="20"/>
          <w:lang w:eastAsia="en-US"/>
        </w:rPr>
        <w:t xml:space="preserve">Für die Abmeldung (frühestens zwei Monate im </w:t>
      </w:r>
      <w:r w:rsidR="00CB390D">
        <w:rPr>
          <w:rFonts w:eastAsiaTheme="minorHAnsi" w:cs="Arial"/>
          <w:sz w:val="20"/>
          <w:szCs w:val="20"/>
          <w:lang w:eastAsia="en-US"/>
        </w:rPr>
        <w:t>V</w:t>
      </w:r>
      <w:r w:rsidRPr="00CB390D">
        <w:rPr>
          <w:rFonts w:eastAsiaTheme="minorHAnsi" w:cs="Arial"/>
          <w:sz w:val="20"/>
          <w:szCs w:val="20"/>
          <w:lang w:eastAsia="en-US"/>
        </w:rPr>
        <w:t>oraus möglich) aus dem Kanton Nidwalden benötigen Sie folgende Unterlagen:</w:t>
      </w:r>
    </w:p>
    <w:p w14:paraId="50B9535E" w14:textId="77777777" w:rsidR="00A66250" w:rsidRPr="00CB390D" w:rsidRDefault="00A66250" w:rsidP="00A66250">
      <w:pPr>
        <w:pStyle w:val="Listenabsatz"/>
        <w:numPr>
          <w:ilvl w:val="0"/>
          <w:numId w:val="5"/>
        </w:numPr>
        <w:ind w:left="851" w:hanging="284"/>
        <w:rPr>
          <w:rFonts w:eastAsiaTheme="minorHAnsi" w:cs="Arial"/>
          <w:sz w:val="20"/>
          <w:szCs w:val="20"/>
          <w:lang w:eastAsia="en-US"/>
        </w:rPr>
      </w:pPr>
      <w:r w:rsidRPr="00CB390D">
        <w:rPr>
          <w:rFonts w:eastAsiaTheme="minorHAnsi" w:cs="Arial"/>
          <w:sz w:val="20"/>
          <w:szCs w:val="20"/>
          <w:lang w:eastAsia="en-US"/>
        </w:rPr>
        <w:t>Ausländerausweis</w:t>
      </w:r>
    </w:p>
    <w:p w14:paraId="70C02E23" w14:textId="77777777" w:rsidR="00A66250" w:rsidRPr="00CB390D" w:rsidRDefault="00A66250" w:rsidP="00A66250">
      <w:pPr>
        <w:pStyle w:val="Listenabsatz"/>
        <w:numPr>
          <w:ilvl w:val="0"/>
          <w:numId w:val="5"/>
        </w:numPr>
        <w:ind w:left="851" w:hanging="284"/>
        <w:rPr>
          <w:rFonts w:eastAsiaTheme="minorHAnsi" w:cs="Arial"/>
          <w:sz w:val="20"/>
          <w:szCs w:val="20"/>
          <w:lang w:eastAsia="en-US"/>
        </w:rPr>
      </w:pPr>
      <w:r w:rsidRPr="00CB390D">
        <w:rPr>
          <w:rFonts w:eastAsiaTheme="minorHAnsi" w:cs="Arial"/>
          <w:sz w:val="20"/>
          <w:szCs w:val="20"/>
          <w:lang w:eastAsia="en-US"/>
        </w:rPr>
        <w:t>Neue Wohnadresse sowie genaues Wegzugsdatum</w:t>
      </w:r>
    </w:p>
    <w:p w14:paraId="17B6F1A0" w14:textId="66099029" w:rsidR="00A66250" w:rsidRPr="00CB390D" w:rsidRDefault="00A66250" w:rsidP="00A66250">
      <w:pPr>
        <w:pStyle w:val="Listenabsatz"/>
        <w:numPr>
          <w:ilvl w:val="0"/>
          <w:numId w:val="5"/>
        </w:numPr>
        <w:ind w:left="851" w:hanging="284"/>
        <w:rPr>
          <w:rFonts w:eastAsiaTheme="minorHAnsi" w:cs="Arial"/>
          <w:sz w:val="20"/>
          <w:szCs w:val="20"/>
          <w:lang w:eastAsia="en-US"/>
        </w:rPr>
      </w:pPr>
      <w:r w:rsidRPr="00CB390D">
        <w:rPr>
          <w:rFonts w:eastAsiaTheme="minorHAnsi" w:cs="Arial"/>
          <w:sz w:val="20"/>
          <w:szCs w:val="20"/>
          <w:lang w:eastAsia="en-US"/>
        </w:rPr>
        <w:t>CHF 20.00 für die Abmeldebestätigung</w:t>
      </w:r>
      <w:r w:rsidR="00E073ED" w:rsidRPr="00CB390D">
        <w:rPr>
          <w:rFonts w:eastAsiaTheme="minorHAnsi" w:cs="Arial"/>
          <w:sz w:val="20"/>
          <w:szCs w:val="20"/>
          <w:lang w:eastAsia="en-US"/>
        </w:rPr>
        <w:t>, falls gewünscht</w:t>
      </w:r>
    </w:p>
    <w:p w14:paraId="3578C773" w14:textId="77777777" w:rsidR="00A66250" w:rsidRPr="00CB390D" w:rsidRDefault="00A66250" w:rsidP="00A66250">
      <w:pPr>
        <w:pStyle w:val="KeinLeerraum"/>
        <w:spacing w:line="240" w:lineRule="auto"/>
        <w:rPr>
          <w:rFonts w:ascii="Arial" w:hAnsi="Arial" w:cs="Arial"/>
          <w:b/>
          <w:sz w:val="20"/>
          <w:szCs w:val="20"/>
          <w:highlight w:val="yellow"/>
        </w:rPr>
      </w:pPr>
    </w:p>
    <w:sectPr w:rsidR="00A66250" w:rsidRPr="00CB390D" w:rsidSect="00ED5C7F">
      <w:footerReference w:type="default" r:id="rId13"/>
      <w:headerReference w:type="first" r:id="rId14"/>
      <w:pgSz w:w="11900" w:h="16840" w:code="9"/>
      <w:pgMar w:top="1418" w:right="1128" w:bottom="510" w:left="1418" w:header="652"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9E36" w14:textId="77777777" w:rsidR="00614CB6" w:rsidRDefault="00614CB6">
      <w:r>
        <w:separator/>
      </w:r>
    </w:p>
  </w:endnote>
  <w:endnote w:type="continuationSeparator" w:id="0">
    <w:p w14:paraId="4DC17D0C" w14:textId="77777777" w:rsidR="00614CB6" w:rsidRDefault="0061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on BP Medium">
    <w:panose1 w:val="00000000000000000000"/>
    <w:charset w:val="00"/>
    <w:family w:val="auto"/>
    <w:pitch w:val="variable"/>
    <w:sig w:usb0="20000007" w:usb1="00000001" w:usb2="00000000" w:usb3="00000000" w:csb0="00000193" w:csb1="00000000"/>
  </w:font>
  <w:font w:name="Simplon BP Light">
    <w:panose1 w:val="000000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A401" w14:textId="77777777" w:rsidR="00DE515D" w:rsidRPr="00F4482F" w:rsidRDefault="00DE515D" w:rsidP="00F4482F">
    <w:pPr>
      <w:pStyle w:val="Fuzeile"/>
      <w:rPr>
        <w:lang w:val="de-CH"/>
      </w:rPr>
    </w:pPr>
    <w:bookmarkStart w:id="0" w:name="OLE_LINK1"/>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A046" w14:textId="77777777" w:rsidR="00614CB6" w:rsidRDefault="00614CB6">
      <w:r>
        <w:separator/>
      </w:r>
    </w:p>
  </w:footnote>
  <w:footnote w:type="continuationSeparator" w:id="0">
    <w:p w14:paraId="38D7F2AF" w14:textId="77777777" w:rsidR="00614CB6" w:rsidRDefault="0061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31F" w14:textId="713D7F86" w:rsidR="00DE515D" w:rsidRDefault="00DE515D">
    <w:pPr>
      <w:pStyle w:val="Kopfzeile"/>
    </w:pPr>
    <w:r w:rsidRPr="00A6441E">
      <w:rPr>
        <w:noProof/>
      </w:rPr>
      <w:drawing>
        <wp:inline distT="0" distB="0" distL="0" distR="0" wp14:anchorId="5D3C33C6" wp14:editId="699B0EF0">
          <wp:extent cx="633910" cy="8791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736" t="18477" r="72414" b="65797"/>
                  <a:stretch/>
                </pic:blipFill>
                <pic:spPr bwMode="auto">
                  <a:xfrm>
                    <a:off x="0" y="0"/>
                    <a:ext cx="646378" cy="896437"/>
                  </a:xfrm>
                  <a:prstGeom prst="rect">
                    <a:avLst/>
                  </a:prstGeom>
                  <a:ln>
                    <a:noFill/>
                  </a:ln>
                  <a:extLst>
                    <a:ext uri="{53640926-AAD7-44D8-BBD7-CCE9431645EC}">
                      <a14:shadowObscured xmlns:a14="http://schemas.microsoft.com/office/drawing/2010/main"/>
                    </a:ext>
                  </a:extLst>
                </pic:spPr>
              </pic:pic>
            </a:graphicData>
          </a:graphic>
        </wp:inline>
      </w:drawing>
    </w:r>
    <w:r w:rsidRPr="00A6441E">
      <w:rPr>
        <w:noProof/>
      </w:rPr>
      <w:drawing>
        <wp:inline distT="0" distB="0" distL="0" distR="0" wp14:anchorId="5F522CCB" wp14:editId="6E8D3DFC">
          <wp:extent cx="5229972" cy="68439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583" t="18477" r="20455" b="70267"/>
                  <a:stretch/>
                </pic:blipFill>
                <pic:spPr bwMode="auto">
                  <a:xfrm>
                    <a:off x="0" y="0"/>
                    <a:ext cx="5280264" cy="6909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3694"/>
    <w:multiLevelType w:val="hybridMultilevel"/>
    <w:tmpl w:val="07D83180"/>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2E261EA2"/>
    <w:multiLevelType w:val="hybridMultilevel"/>
    <w:tmpl w:val="EAA6666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6C2A4D7F"/>
    <w:multiLevelType w:val="multilevel"/>
    <w:tmpl w:val="9A3EA6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67002AA"/>
    <w:multiLevelType w:val="hybridMultilevel"/>
    <w:tmpl w:val="B6D6AC5A"/>
    <w:lvl w:ilvl="0" w:tplc="0407000F">
      <w:start w:val="1"/>
      <w:numFmt w:val="decimal"/>
      <w:lvlText w:val="%1."/>
      <w:lvlJc w:val="left"/>
      <w:pPr>
        <w:ind w:left="720" w:hanging="360"/>
      </w:pPr>
      <w:rPr>
        <w:rFonts w:hint="default"/>
      </w:rPr>
    </w:lvl>
    <w:lvl w:ilvl="1" w:tplc="62969E36">
      <w:start w:val="1"/>
      <w:numFmt w:val="decimal"/>
      <w:lvlText w:val="%2."/>
      <w:lvlJc w:val="left"/>
      <w:pPr>
        <w:ind w:left="1500" w:hanging="4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148666160">
    <w:abstractNumId w:val="3"/>
  </w:num>
  <w:num w:numId="2" w16cid:durableId="751657228">
    <w:abstractNumId w:val="2"/>
  </w:num>
  <w:num w:numId="3" w16cid:durableId="1571840211">
    <w:abstractNumId w:val="0"/>
  </w:num>
  <w:num w:numId="4" w16cid:durableId="1700089150">
    <w:abstractNumId w:val="4"/>
  </w:num>
  <w:num w:numId="5" w16cid:durableId="86934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HER"/>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teil = string.Empty;_x000d__x000a__x0009__x0009__x0009__x000d__x000a__x0009__x0009__x0009__x0009_{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_x0009__x0009__x0009__x0009__x0009_{_x000d__x000a__x0009__x0009__x0009__x0009__x0009__x0009_teil += benutzer.Vorname.ToString() + &quot; &quot;;_x000d__x000a__x0009__x0009__x0009__x0009__x0009_}_x000d__x000a__x0009__x0009__x0009__x0009__x000d__x000a__x0009__x0009__x0009__x0009_if (benutzer.Name != null)_x000d__x000a__x0009__x0009__x0009__x0009__x0009_{_x0009__x000d__x000a__x0009__x0009__x0009__x0009__x0009__x0009_teil += benutzer.Name.ToString() + &quot;, &quot;;_x000d__x000a__x0009__x0009__x0009__x0009__x0009_}_x000d__x000a__x0009__x0009__x0009__x0009__x000d__x000a__x0009__x0009__x0009__x0009_if (benutzer.Funktion != null)_x000d__x000a__x0009__x0009__x0009__x0009__x0009_{_x000d__x000a__x0009__x0009__x0009__x0009__x0009__x0009_teil += benutzer.Funktion.ToString() + &quot;, &quot;;_x000d__x000a__x0009__x0009__x0009__x0009__x0009_}_x000d__x000a__x0009__x0009__x0009__x0009__x0009__x000d__x000a__x0009__x0009__x0009__x0009_if (benutzer.TelefonGeschaeft != null)_x000d__x000a__x0009__x0009__x0009__x0009__x0009_{_x000d__x000a__x0009__x0009__x0009__x0009__x0009__x0009_teil += &quot;Direktwahl &quot; + benutzer.TelefonGeschaeft.ToString() + &quot;, &quot;;_x000d__x000a__x0009__x0009__x0009__x0009__x0009_}_x000d__x000a__x0009__x0009__x0009__x0009__x0009__x000d__x000a__x0009__x0009__x0009__x0009_if (benutzer.Email != null)_x000d__x000a__x0009__x0009__x0009__x0009__x0009_{_x000d__x000a__x0009__x0009__x0009__x0009__x0009__x0009_teil += benutzer.Email.ToString() + &quot;\r&quot;;_x000d__x000a__x0009__x0009__x0009__x0009__x0009_}_x000d__x000a__x0009__x0009__x0009__x0009__x000d__x000a__x0009__x0009__x0009__x0009_if (benutzer.Adressen.Length &gt; 0)_x000d__x000a__x0009__x0009__x0009__x0009_{_x000d__x000a__x0009__x0009__x0009__x0009__x0009_foreach (Adresse adr in benutzer.Adressen)_x000d__x000a__x0009__x0009__x0009__x0009__x0009_{_x000d__x000a__x0009__x0009__x0009__x0009__x0009__x0009_if(adr.Adressart.ToString() == &quot;Geschäftsadresse&quot;)_x000d__x000a__x0009__x0009__x0009__x0009__x0009__x0009_{_x0009__x000d__x000a__x0009__x0009__x0009__x0009__x0009__x0009__x0009_if (adr.inaktiv != true)_x000d__x000a__x0009__x0009__x0009__x0009__x0009__x0009__x0009_{_x000d__x000a__x0009__x0009__x0009__x0009__x0009__x0009__x0009__x0009_if (adr.Strasse != null)_x000d__x000a__x0009__x0009__x0009__x0009__x0009__x0009__x0009__x0009_{_x000d__x000a__x0009__x0009__x0009__x0009__x0009__x0009__x0009__x0009__x0009_teil += adr.Strasse.ToString().Replace(&quot;\r\n&quot;,&quot; &quot;) + &quot;, &quot;;_x000d__x000a__x0009__x0009__x0009__x0009__x0009__x0009__x0009__x0009_}_x000d__x000a__x0009__x0009__x0009__x0009__x0009__x0009__x0009__x0009_if (adr.PLZ != null)_x000d__x000a__x0009__x0009__x0009__x0009__x0009__x0009__x0009__x0009_{_x000d__x000a__x0009__x0009__x0009__x0009__x0009__x0009__x0009__x0009__x0009_teil += adr.PLZ.ToString() + &quot; &quot;;_x000d__x000a__x0009__x0009__x0009__x0009__x0009__x0009__x0009__x0009_}_x000d__x000a__x0009__x0009__x0009__x0009__x0009__x0009__x0009__x0009__x000d__x000a__x0009__x0009__x0009__x0009__x0009__x0009__x0009__x0009_if (adr.Ort != null)_x000d__x000a__x0009__x0009__x0009__x0009__x0009__x0009__x0009__x0009_{_x000d__x000a__x0009__x0009__x0009__x0009__x0009__x0009__x0009__x0009__x0009_teil += adr.Ort.ToString() + &quot;, &quot;;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9__x0009__x000d__x000a__x0009__x0009__x0009__x000d__x000a__x0009__x0009__x0009__x0009_}_x000d__x000a__x0009__x0009__x0009_return teil + &quot;www.hergiswil.ch&quot;;_x000d__x000a_       }_x000d__x000a_   }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teil = string.Empty;_x000d__x000a__x0009__x0009__x0009__x000d__x000a__x0009__x0009__x0009__x0009_{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_x0009__x0009__x0009__x0009__x0009_{_x000d__x000a__x0009__x0009__x0009__x0009__x0009__x0009_teil += benutzer.Vorname.ToString() + &quot; &quot;;_x000d__x000a__x0009__x0009__x0009__x0009__x0009_}_x000d__x000a__x0009__x0009__x0009__x0009__x000d__x000a__x0009__x0009__x0009__x0009_if (benutzer.Name != null)_x000d__x000a__x0009__x0009__x0009__x0009__x0009_{_x0009__x000d__x000a__x0009__x0009__x0009__x0009__x0009__x0009_teil += benutzer.Name.ToString() + &quot;, &quot;;_x000d__x000a__x0009__x0009__x0009__x0009__x0009_}_x000d__x000a__x0009__x0009__x0009__x0009__x000d__x000a__x0009__x0009__x0009__x0009_if (benutzer.Funktion != null)_x000d__x000a__x0009__x0009__x0009__x0009__x0009_{_x000d__x000a__x0009__x0009__x0009__x0009__x0009__x0009_teil += benutzer.Funktion.ToString() + &quot;, &quot;;_x000d__x000a__x0009__x0009__x0009__x0009__x0009_}_x000d__x000a__x0009__x0009__x0009__x0009__x0009__x000d__x000a__x0009__x0009__x0009__x0009_if (benutzer.TelefonGeschaeft != null)_x000d__x000a__x0009__x0009__x0009__x0009__x0009_{_x000d__x000a__x0009__x0009__x0009__x0009__x0009__x0009_teil += &quot;Direktwahl &quot; + benutzer.TelefonGeschaeft.ToString() + &quot;, &quot;;_x000d__x000a__x0009__x0009__x0009__x0009__x0009_}_x000d__x000a__x0009__x0009__x0009__x0009__x0009__x000d__x000a__x0009__x0009__x0009__x0009_if (benutzer.Email != null)_x000d__x000a__x0009__x0009__x0009__x0009__x0009_{_x000d__x000a__x0009__x0009__x0009__x0009__x0009__x0009_teil += benutzer.Email.ToString() + &quot;\r&quot;;_x000d__x000a__x0009__x0009__x0009__x0009__x0009_}_x000d__x000a__x0009__x0009__x0009__x0009__x000d__x000a__x0009__x0009__x0009__x0009_if (benutzer.Adressen.Length &gt; 0)_x000d__x000a__x0009__x0009__x0009__x0009_{_x000d__x000a__x0009__x0009__x0009__x0009__x0009_foreach (Adresse adr in benutzer.Adressen)_x000d__x000a__x0009__x0009__x0009__x0009__x0009_{_x000d__x000a__x0009__x0009__x0009__x0009__x0009__x0009_if(adr.Adressart.ToString() == &quot;Geschäftsadresse&quot;)_x000d__x000a__x0009__x0009__x0009__x0009__x0009__x0009_{_x0009__x000d__x000a__x0009__x0009__x0009__x0009__x0009__x0009__x0009_if (adr.inaktiv != true)_x000d__x000a__x0009__x0009__x0009__x0009__x0009__x0009__x0009_{_x000d__x000a__x0009__x0009__x0009__x0009__x0009__x0009__x0009__x0009_if (adr.Strasse != null)_x000d__x000a__x0009__x0009__x0009__x0009__x0009__x0009__x0009__x0009_{_x000d__x000a__x0009__x0009__x0009__x0009__x0009__x0009__x0009__x0009__x0009_teil += adr.Strasse.ToString().Replace(&quot;\r\n&quot;,&quot; &quot;) + &quot;, &quot;;_x000d__x000a__x0009__x0009__x0009__x0009__x0009__x0009__x0009__x0009_}_x000d__x000a__x0009__x0009__x0009__x0009__x0009__x0009__x0009__x0009_if (adr.PLZ != null)_x000d__x000a__x0009__x0009__x0009__x0009__x0009__x0009__x0009__x0009_{_x000d__x000a__x0009__x0009__x0009__x0009__x0009__x0009__x0009__x0009__x0009_teil += adr.PLZ.ToString() + &quot; &quot;;_x000d__x000a__x0009__x0009__x0009__x0009__x0009__x0009__x0009__x0009_}_x000d__x000a__x0009__x0009__x0009__x0009__x0009__x0009__x0009__x0009__x000d__x000a__x0009__x0009__x0009__x0009__x0009__x0009__x0009__x0009_if (adr.Ort != null)_x000d__x000a__x0009__x0009__x0009__x0009__x0009__x0009__x0009__x0009_{_x000d__x000a__x0009__x0009__x0009__x0009__x0009__x0009__x0009__x0009__x0009_teil += adr.Ort.ToString() + &quot;, &quot;;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9__x0009__x000d__x000a__x0009__x0009__x0009__x000d__x000a__x0009__x0009__x0009__x0009_}_x000d__x000a__x0009__x0009__x0009_return teil + &quot;www.hergiswil.ch&quot;;_x000d__x000a_       }_x000d__x000a_   }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teil = string.Empty;_x000d__x000a__x0009__x0009__x0009__x000d__x000a__x0009__x0009__x0009__x0009_{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_x0009__x0009__x0009__x0009__x0009_{_x000d__x000a__x0009__x0009__x0009__x0009__x0009__x0009_teil += benutzer.Vorname.ToString() + &quot; &quot;;_x000d__x000a__x0009__x0009__x0009__x0009__x0009_}_x000d__x000a__x0009__x0009__x0009__x0009__x000d__x000a__x0009__x0009__x0009__x0009_if (benutzer.Name != null)_x000d__x000a__x0009__x0009__x0009__x0009__x0009_{_x0009__x000d__x000a__x0009__x0009__x0009__x0009__x0009__x0009_teil += benutzer.Name.ToString() + &quot;, &quot;;_x000d__x000a__x0009__x0009__x0009__x0009__x0009_}_x000d__x000a__x0009__x0009__x0009__x0009__x000d__x000a__x0009__x0009__x0009__x0009_if (benutzer.Funktion != null)_x000d__x000a__x0009__x0009__x0009__x0009__x0009_{_x000d__x000a__x0009__x0009__x0009__x0009__x0009__x0009_teil += benutzer.Funktion.ToString() + &quot;, &quot;;_x000d__x000a__x0009__x0009__x0009__x0009__x0009_}_x000d__x000a__x0009__x0009__x0009__x0009__x0009__x000d__x000a__x0009__x0009__x0009__x0009_if (benutzer.TelefonGeschaeft != null)_x000d__x000a__x0009__x0009__x0009__x0009__x0009_{_x000d__x000a__x0009__x0009__x0009__x0009__x0009__x0009_teil += &quot;Direktwahl &quot; + benutzer.TelefonGeschaeft.ToString() + &quot;, &quot;;_x000d__x000a__x0009__x0009__x0009__x0009__x0009_}_x000d__x000a__x0009__x0009__x0009__x0009__x0009__x000d__x000a__x0009__x0009__x0009__x0009_if (benutzer.Email != null)_x000d__x000a__x0009__x0009__x0009__x0009__x0009_{_x000d__x000a__x0009__x0009__x0009__x0009__x0009__x0009_teil += benutzer.Email.ToString() + &quot;\r&quot;;_x000d__x000a__x0009__x0009__x0009__x0009__x0009_}_x000d__x000a__x0009__x0009__x0009__x0009__x000d__x000a__x0009__x0009__x0009__x0009_if (benutzer.Adressen.Length &gt; 0)_x000d__x000a__x0009__x0009__x0009__x0009_{_x000d__x000a__x0009__x0009__x0009__x0009__x0009_foreach (Adresse adr in benutzer.Adressen)_x000d__x000a__x0009__x0009__x0009__x0009__x0009_{_x000d__x000a__x0009__x0009__x0009__x0009__x0009__x0009_if(adr.Adressart.ToString() == &quot;Geschäftsadresse&quot;)_x000d__x000a__x0009__x0009__x0009__x0009__x0009__x0009_{_x0009__x000d__x000a__x0009__x0009__x0009__x0009__x0009__x0009__x0009_if (adr.inaktiv != true)_x000d__x000a__x0009__x0009__x0009__x0009__x0009__x0009__x0009_{_x000d__x000a__x0009__x0009__x0009__x0009__x0009__x0009__x0009__x0009_if (adr.Strasse != null)_x000d__x000a__x0009__x0009__x0009__x0009__x0009__x0009__x0009__x0009_{_x000d__x000a__x0009__x0009__x0009__x0009__x0009__x0009__x0009__x0009__x0009_teil += adr.Strasse.ToString().Replace(&quot;\r\n&quot;,&quot; &quot;) + &quot;, &quot;;_x000d__x000a__x0009__x0009__x0009__x0009__x0009__x0009__x0009__x0009_}_x000d__x000a__x0009__x0009__x0009__x0009__x0009__x0009__x0009__x0009_if (adr.PLZ != null)_x000d__x000a__x0009__x0009__x0009__x0009__x0009__x0009__x0009__x0009_{_x000d__x000a__x0009__x0009__x0009__x0009__x0009__x0009__x0009__x0009__x0009_teil += adr.PLZ.ToString() + &quot; &quot;;_x000d__x000a__x0009__x0009__x0009__x0009__x0009__x0009__x0009__x0009_}_x000d__x000a__x0009__x0009__x0009__x0009__x0009__x0009__x0009__x0009__x000d__x000a__x0009__x0009__x0009__x0009__x0009__x0009__x0009__x0009_if (adr.Ort != null)_x000d__x000a__x0009__x0009__x0009__x0009__x0009__x0009__x0009__x0009_{_x000d__x000a__x0009__x0009__x0009__x0009__x0009__x0009__x0009__x0009__x0009_teil += adr.Ort.ToString() + &quot;, &quot;;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9__x0009__x000d__x000a__x0009__x0009__x0009__x000d__x000a__x0009__x0009__x0009__x0009_}_x000d__x000a__x0009__x0009__x0009_return teil + &quot;www.hergiswil.ch&quot;;_x000d__x000a_       }_x000d__x000a_   }_x000d__x000a_}"/>
    <w:docVar w:name="MetaTool_Table1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Projekt']/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e6d413ce-fe4e-44a0-898d-4ee59d81fca4&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CanGrow=&quot;true&quot; Size=&quot;2066.92919921875;59.055118560791016&quot; Location=&quot;0;0&quot;&gt;&lt;Font type=&quot;PerpetuumSoft.Framework.Drawing.FontDescriptor&quot; id=&quot;38&quot; FamilyName=&quot;Simplon BP Light&quot; Italic=&quot;Off&quot; Bold=&quot;Off&quot; Underline=&quot;Off&quot; /&gt;&lt;Border type=&quot;PerpetuumSoft.Framework.Drawing.Border&quot; id=&quot;39&quot; /&gt;&lt;DataBindings type=&quot;PerpetuumSoft.Reporting.DOM.ReportDataBindingCollection&quot; id=&quot;40&quot;&gt;&lt;Item type=&quot;PerpetuumSoft.Reporting.DOM.ReportDataBinding&quot; id=&quot;41&quot; Expression=&quot;dataBandAdresse[&amp;quot;Adressblock&amp;quot;]&quot; PropertyName=&quot;Value&quot; /&gt;&lt;/DataBindings&gt;&lt;/Item&gt;&lt;/Controls&gt;&lt;Aggregates type=&quot;PerpetuumSoft.Reporting.DOM.AggregateCollection&quot; id=&quot;42&quot; /&gt;&lt;/Item&gt;&lt;/Controls&gt;&lt;Aggregates type=&quot;PerpetuumSoft.Reporting.DOM.AggregateCollection&quot; id=&quot;43&quot; /&gt;&lt;/Item&gt;&lt;/Controls&gt;&lt;DataBindings type=&quot;PerpetuumSoft.Reporting.DOM.ReportDataBindingCollection&quot; id=&quot;44&quot; /&gt;&lt;/Item&gt;&lt;/Pages&gt;&lt;PageContent type=&quot;PerpetuumSoft.Reporting.DOM.Wrappers.ContentParametersDictionary&quot; id=&quot;45&quot; /&gt;&lt;/root&gt;"/>
    <w:docVar w:name="MetaTool_Table1_Selection" w:val="Interactive"/>
    <w:docVar w:name="MetaTool_Table2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Projekt']/Beteiligungen/*/Kontakt/*[name()='Benutzer' or name()='Kontakt']/Adressen/*"/>
    <w:docVar w:name="MetaTool_Table2_Report" w:val="&lt;?xml version=&quot;1.0&quot; encoding=&quot;utf-8&quot; standalone=&quot;yes&quot;?&gt;&lt;root type=&quot;PerpetuumSoft.Reporting.DOM.Document&quot; id=&quot;1&quot; version=&quot;2&quot; ScriptLanguage=&quot;CSharp&quot; DocumentGuid=&quot;fca57464-b3de-4ce6-87e9-da87e9d5c2ac&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2185.039306640625;59.055118560791016&quot; Location=&quot;0;0&quot;&gt;&lt;Font type=&quot;PerpetuumSoft.Framework.Drawing.FontDescriptor&quot; id=&quot;38&quot; FamilyName=&quot;Simplon BP Light&quot; Italic=&quot;Off&quot; Bold=&quot;Off&quot; Underline=&quot;Off&quot; /&gt;&lt;DataBindings type=&quot;PerpetuumSoft.Reporting.DOM.ReportDataBindingCollection&quot; id=&quot;39&quot;&gt;&lt;Item type=&quot;PerpetuumSoft.Reporting.DOM.ReportDataBinding&quot; id=&quot;40&quot; Expression=&quot;dataBandAdresse[&amp;quo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ypeDefinition" w:val="Dokument"/>
  </w:docVars>
  <w:rsids>
    <w:rsidRoot w:val="00850BC3"/>
    <w:rsid w:val="00002861"/>
    <w:rsid w:val="00035921"/>
    <w:rsid w:val="000C4F11"/>
    <w:rsid w:val="00234952"/>
    <w:rsid w:val="003E0120"/>
    <w:rsid w:val="00423858"/>
    <w:rsid w:val="00510BAA"/>
    <w:rsid w:val="00544B7D"/>
    <w:rsid w:val="00614CB6"/>
    <w:rsid w:val="00850BC3"/>
    <w:rsid w:val="009F55D8"/>
    <w:rsid w:val="00A66250"/>
    <w:rsid w:val="00CB390D"/>
    <w:rsid w:val="00DE515D"/>
    <w:rsid w:val="00E073ED"/>
    <w:rsid w:val="00F4482F"/>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E236"/>
  <w15:docId w15:val="{81DB5BD5-7963-4E6F-941D-703443A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Standard">
    <w:name w:val="Normal"/>
    <w:qFormat/>
    <w:rsid w:val="00AF0A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0582"/>
    <w:pPr>
      <w:tabs>
        <w:tab w:val="center" w:pos="4536"/>
        <w:tab w:val="right" w:pos="9072"/>
      </w:tabs>
    </w:pPr>
  </w:style>
  <w:style w:type="character" w:customStyle="1" w:styleId="KopfzeileZchn">
    <w:name w:val="Kopfzeile Zchn"/>
    <w:basedOn w:val="Absatz-Standardschriftart"/>
    <w:link w:val="Kopfzeile"/>
    <w:uiPriority w:val="99"/>
    <w:rsid w:val="00380582"/>
  </w:style>
  <w:style w:type="paragraph" w:styleId="Fuzeile">
    <w:name w:val="footer"/>
    <w:basedOn w:val="Standard"/>
    <w:link w:val="FuzeileZchn"/>
    <w:uiPriority w:val="99"/>
    <w:unhideWhenUsed/>
    <w:rsid w:val="00380582"/>
    <w:pPr>
      <w:tabs>
        <w:tab w:val="center" w:pos="4536"/>
        <w:tab w:val="right" w:pos="9072"/>
      </w:tabs>
    </w:pPr>
  </w:style>
  <w:style w:type="character" w:customStyle="1" w:styleId="FuzeileZchn">
    <w:name w:val="Fußzeile Zchn"/>
    <w:basedOn w:val="Absatz-Standardschriftart"/>
    <w:link w:val="Fuzeile"/>
    <w:rsid w:val="00380582"/>
  </w:style>
  <w:style w:type="table" w:customStyle="1" w:styleId="HelleSchattierung-Akzent11">
    <w:name w:val="Helle Schattierung - Akzent 11"/>
    <w:basedOn w:val="NormaleTabelle"/>
    <w:uiPriority w:val="60"/>
    <w:rsid w:val="00380582"/>
    <w:rPr>
      <w:rFonts w:eastAsiaTheme="minorEastAsia"/>
      <w:color w:val="365F91" w:themeColor="accent1" w:themeShade="BF"/>
      <w:sz w:val="22"/>
      <w:szCs w:val="22"/>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einLeerraum">
    <w:name w:val="No Spacing"/>
    <w:link w:val="KeinLeerraumZchn"/>
    <w:uiPriority w:val="1"/>
    <w:qFormat/>
    <w:rsid w:val="008E7289"/>
    <w:pPr>
      <w:spacing w:line="360" w:lineRule="auto"/>
    </w:pPr>
    <w:rPr>
      <w:rFonts w:eastAsiaTheme="minorEastAsia"/>
      <w:sz w:val="22"/>
      <w:szCs w:val="22"/>
      <w:lang w:eastAsia="de-DE"/>
    </w:rPr>
  </w:style>
  <w:style w:type="character" w:customStyle="1" w:styleId="KeinLeerraumZchn">
    <w:name w:val="Kein Leerraum Zchn"/>
    <w:basedOn w:val="Absatz-Standardschriftart"/>
    <w:link w:val="KeinLeerraum"/>
    <w:uiPriority w:val="1"/>
    <w:rsid w:val="008E7289"/>
    <w:rPr>
      <w:rFonts w:eastAsiaTheme="minorEastAsia"/>
      <w:sz w:val="22"/>
      <w:szCs w:val="22"/>
      <w:lang w:eastAsia="de-DE"/>
    </w:rPr>
  </w:style>
  <w:style w:type="paragraph" w:customStyle="1" w:styleId="hasTitel">
    <w:name w:val="has_Titel"/>
    <w:basedOn w:val="hasLauftext"/>
    <w:qFormat/>
    <w:rsid w:val="00F27A8C"/>
    <w:rPr>
      <w:rFonts w:ascii="Simplon BP Medium" w:hAnsi="Simplon BP Medium"/>
      <w:sz w:val="26"/>
    </w:rPr>
  </w:style>
  <w:style w:type="paragraph" w:customStyle="1" w:styleId="hasLauftext">
    <w:name w:val="has_Lauftext"/>
    <w:basedOn w:val="Standard"/>
    <w:qFormat/>
    <w:rsid w:val="00F27A8C"/>
    <w:pPr>
      <w:spacing w:line="260" w:lineRule="exact"/>
    </w:pPr>
    <w:rPr>
      <w:rFonts w:ascii="Simplon BP Light" w:hAnsi="Simplon BP Light"/>
      <w:spacing w:val="2"/>
      <w:sz w:val="18"/>
    </w:rPr>
  </w:style>
  <w:style w:type="character" w:customStyle="1" w:styleId="hasHervorhebung">
    <w:name w:val="has_Hervorhebung"/>
    <w:basedOn w:val="Absatz-Standardschriftart"/>
    <w:rsid w:val="00F27A8C"/>
    <w:rPr>
      <w:rFonts w:ascii="Simplon BP Medium" w:hAnsi="Simplon BP Medium"/>
      <w:spacing w:val="2"/>
      <w:w w:val="100"/>
      <w:sz w:val="18"/>
    </w:rPr>
  </w:style>
  <w:style w:type="table" w:styleId="Tabellenraster">
    <w:name w:val="Table Grid"/>
    <w:basedOn w:val="NormaleTabelle"/>
    <w:rsid w:val="0013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rsid w:val="00C276AB"/>
    <w:rPr>
      <w:color w:val="808080"/>
    </w:rPr>
  </w:style>
  <w:style w:type="paragraph" w:styleId="Sprechblasentext">
    <w:name w:val="Balloon Text"/>
    <w:basedOn w:val="Standard"/>
    <w:link w:val="SprechblasentextZchn"/>
    <w:semiHidden/>
    <w:unhideWhenUsed/>
    <w:rsid w:val="00C61E13"/>
    <w:rPr>
      <w:rFonts w:ascii="Tahoma" w:hAnsi="Tahoma" w:cs="Tahoma"/>
      <w:sz w:val="16"/>
      <w:szCs w:val="16"/>
    </w:rPr>
  </w:style>
  <w:style w:type="character" w:customStyle="1" w:styleId="SprechblasentextZchn">
    <w:name w:val="Sprechblasentext Zchn"/>
    <w:basedOn w:val="Absatz-Standardschriftart"/>
    <w:link w:val="Sprechblasentext"/>
    <w:semiHidden/>
    <w:rsid w:val="00C61E13"/>
    <w:rPr>
      <w:rFonts w:ascii="Tahoma" w:hAnsi="Tahoma" w:cs="Tahoma"/>
      <w:sz w:val="16"/>
      <w:szCs w:val="16"/>
    </w:rPr>
  </w:style>
  <w:style w:type="character" w:styleId="Hyperlink">
    <w:name w:val="Hyperlink"/>
    <w:basedOn w:val="Absatz-Standardschriftart"/>
    <w:unhideWhenUsed/>
    <w:rsid w:val="00DE515D"/>
    <w:rPr>
      <w:color w:val="0000FF" w:themeColor="hyperlink"/>
      <w:u w:val="single"/>
    </w:rPr>
  </w:style>
  <w:style w:type="character" w:styleId="NichtaufgelsteErwhnung">
    <w:name w:val="Unresolved Mention"/>
    <w:basedOn w:val="Absatz-Standardschriftart"/>
    <w:rsid w:val="00DE515D"/>
    <w:rPr>
      <w:color w:val="605E5C"/>
      <w:shd w:val="clear" w:color="auto" w:fill="E1DFDD"/>
    </w:rPr>
  </w:style>
  <w:style w:type="paragraph" w:styleId="Textkrper">
    <w:name w:val="Body Text"/>
    <w:link w:val="TextkrperZchn"/>
    <w:qFormat/>
    <w:rsid w:val="00510BAA"/>
    <w:pPr>
      <w:spacing w:line="240" w:lineRule="atLeast"/>
      <w:jc w:val="both"/>
    </w:pPr>
    <w:rPr>
      <w:rFonts w:ascii="Arial" w:eastAsia="Times New Roman" w:hAnsi="Arial" w:cs="Tahoma"/>
      <w:sz w:val="22"/>
      <w:szCs w:val="17"/>
      <w:lang w:val="de-CH" w:eastAsia="de-DE"/>
    </w:rPr>
  </w:style>
  <w:style w:type="character" w:customStyle="1" w:styleId="TextkrperZchn">
    <w:name w:val="Textkörper Zchn"/>
    <w:basedOn w:val="Absatz-Standardschriftart"/>
    <w:link w:val="Textkrper"/>
    <w:rsid w:val="00510BAA"/>
    <w:rPr>
      <w:rFonts w:ascii="Arial" w:eastAsia="Times New Roman" w:hAnsi="Arial" w:cs="Tahoma"/>
      <w:sz w:val="22"/>
      <w:szCs w:val="17"/>
      <w:lang w:val="de-CH" w:eastAsia="de-DE"/>
    </w:rPr>
  </w:style>
  <w:style w:type="paragraph" w:styleId="Listenabsatz">
    <w:name w:val="List Paragraph"/>
    <w:basedOn w:val="Standard"/>
    <w:uiPriority w:val="34"/>
    <w:qFormat/>
    <w:rsid w:val="00510BAA"/>
    <w:pPr>
      <w:spacing w:line="240" w:lineRule="atLeast"/>
      <w:ind w:left="720"/>
      <w:contextualSpacing/>
    </w:pPr>
    <w:rPr>
      <w:rFonts w:ascii="Arial" w:eastAsia="Times New Roman" w:hAnsi="Arial" w:cs="Tahoma"/>
      <w:sz w:val="22"/>
      <w:szCs w:val="17"/>
      <w:lang w:val="de-CH" w:eastAsia="de-DE"/>
    </w:rPr>
  </w:style>
  <w:style w:type="paragraph" w:customStyle="1" w:styleId="AuflistungmitSymbolen">
    <w:name w:val="Auflistung mit Symbolen"/>
    <w:basedOn w:val="Standard"/>
    <w:rsid w:val="00510BAA"/>
    <w:pPr>
      <w:numPr>
        <w:numId w:val="4"/>
      </w:numPr>
      <w:adjustRightInd w:val="0"/>
      <w:snapToGrid w:val="0"/>
      <w:spacing w:after="120" w:line="240" w:lineRule="atLeast"/>
      <w:jc w:val="both"/>
    </w:pPr>
    <w:rPr>
      <w:rFonts w:ascii="Arial" w:eastAsia="Times New Roman" w:hAnsi="Arial" w:cs="Times New Roman"/>
      <w:sz w:val="22"/>
      <w:lang w:val="de-CH" w:eastAsia="de-CH"/>
    </w:rPr>
  </w:style>
  <w:style w:type="character" w:styleId="Kommentarzeichen">
    <w:name w:val="annotation reference"/>
    <w:basedOn w:val="Absatz-Standardschriftart"/>
    <w:semiHidden/>
    <w:unhideWhenUsed/>
    <w:rsid w:val="00E073ED"/>
    <w:rPr>
      <w:sz w:val="16"/>
      <w:szCs w:val="16"/>
    </w:rPr>
  </w:style>
  <w:style w:type="paragraph" w:styleId="Kommentartext">
    <w:name w:val="annotation text"/>
    <w:basedOn w:val="Standard"/>
    <w:link w:val="KommentartextZchn"/>
    <w:unhideWhenUsed/>
    <w:rsid w:val="00E073ED"/>
    <w:rPr>
      <w:sz w:val="20"/>
      <w:szCs w:val="20"/>
    </w:rPr>
  </w:style>
  <w:style w:type="character" w:customStyle="1" w:styleId="KommentartextZchn">
    <w:name w:val="Kommentartext Zchn"/>
    <w:basedOn w:val="Absatz-Standardschriftart"/>
    <w:link w:val="Kommentartext"/>
    <w:rsid w:val="00E073ED"/>
    <w:rPr>
      <w:sz w:val="20"/>
      <w:szCs w:val="20"/>
    </w:rPr>
  </w:style>
  <w:style w:type="character" w:customStyle="1" w:styleId="cf01">
    <w:name w:val="cf01"/>
    <w:basedOn w:val="Absatz-Standardschriftart"/>
    <w:rsid w:val="00E073ED"/>
    <w:rPr>
      <w:rFonts w:ascii="Segoe UI" w:hAnsi="Segoe UI" w:cs="Segoe UI" w:hint="default"/>
      <w:sz w:val="18"/>
      <w:szCs w:val="18"/>
    </w:rPr>
  </w:style>
  <w:style w:type="paragraph" w:customStyle="1" w:styleId="Default">
    <w:name w:val="Default"/>
    <w:rsid w:val="00CB390D"/>
    <w:pPr>
      <w:autoSpaceDE w:val="0"/>
      <w:autoSpaceDN w:val="0"/>
      <w:adjustRightInd w:val="0"/>
    </w:pPr>
    <w:rPr>
      <w:rFonts w:ascii="Arial" w:eastAsia="Times New Roman" w:hAnsi="Arial" w:cs="Arial"/>
      <w:color w:val="00000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knw.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mzug.swi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E8B349AE34D749BEA230A3E035ADFA" ma:contentTypeVersion="2" ma:contentTypeDescription="Ein neues Dokument erstellen." ma:contentTypeScope="" ma:versionID="f3232c57432f31750252660fc75a06a2">
  <xsd:schema xmlns:xsd="http://www.w3.org/2001/XMLSchema" xmlns:xs="http://www.w3.org/2001/XMLSchema" xmlns:p="http://schemas.microsoft.com/office/2006/metadata/properties" xmlns:ns2="4ce7eab6-116b-4b19-8ef9-ce203b6f9bb6" targetNamespace="http://schemas.microsoft.com/office/2006/metadata/properties" ma:root="true" ma:fieldsID="82095a402996a65b40286881a13ba9b2" ns2:_="">
    <xsd:import namespace="4ce7eab6-116b-4b19-8ef9-ce203b6f9bb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7eab6-116b-4b19-8ef9-ce203b6f9b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8B99-FBC2-426B-8226-BC66D235682D}">
  <ds:schemaRefs>
    <ds:schemaRef ds:uri="http://schemas.microsoft.com/sharepoint/v3/contenttype/forms"/>
  </ds:schemaRefs>
</ds:datastoreItem>
</file>

<file path=customXml/itemProps2.xml><?xml version="1.0" encoding="utf-8"?>
<ds:datastoreItem xmlns:ds="http://schemas.openxmlformats.org/officeDocument/2006/customXml" ds:itemID="{48BAC091-38B1-4A46-A37A-81910D26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7eab6-116b-4b19-8ef9-ce203b6f9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9E1FF-EED6-4EAC-8A78-D77F70F04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6F8B9-B8A7-4AB4-9208-6598B13E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berggasthof.ch</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Monika</dc:creator>
  <dc:description>Aktenzeichen</dc:description>
  <cp:lastModifiedBy>Niederberger Sonja</cp:lastModifiedBy>
  <cp:revision>3</cp:revision>
  <cp:lastPrinted>2013-08-16T14:06:00Z</cp:lastPrinted>
  <dcterms:created xsi:type="dcterms:W3CDTF">2024-11-18T15:20:00Z</dcterms:created>
  <dcterms:modified xsi:type="dcterms:W3CDTF">2025-03-31T09:55:00Z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0x010100B2E8B349AE34D749BEA230A3E035ADFA</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Aktualiseren_1" visible="true" label="Project.NewMacros.Aktualiseren" onAction="Aktualiseren" imageMso="OfficeDiagnostics"/>
      </mso:documentControls>
    </mso:qat>
  </mso:ribbon>
</mso:customUI>
</file>